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53" w:rsidRDefault="00B80A3B" w:rsidP="00582C53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62E77944" wp14:editId="65240C81">
            <wp:simplePos x="0" y="0"/>
            <wp:positionH relativeFrom="column">
              <wp:posOffset>169513</wp:posOffset>
            </wp:positionH>
            <wp:positionV relativeFrom="paragraph">
              <wp:posOffset>204569</wp:posOffset>
            </wp:positionV>
            <wp:extent cx="570016" cy="535107"/>
            <wp:effectExtent l="0" t="0" r="190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16" cy="539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32AC2" wp14:editId="31DC1391">
                <wp:simplePos x="0" y="0"/>
                <wp:positionH relativeFrom="column">
                  <wp:posOffset>1905</wp:posOffset>
                </wp:positionH>
                <wp:positionV relativeFrom="paragraph">
                  <wp:posOffset>85090</wp:posOffset>
                </wp:positionV>
                <wp:extent cx="5082540" cy="6780530"/>
                <wp:effectExtent l="0" t="0" r="22860" b="203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2540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C53" w:rsidRDefault="0036636F" w:rsidP="00582C53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            05.05.2020</w:t>
                            </w:r>
                          </w:p>
                          <w:p w:rsidR="00582C53" w:rsidRPr="00324DE8" w:rsidRDefault="00582C53" w:rsidP="00582C53">
                            <w:pPr>
                              <w:ind w:left="284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324DE8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Los personajes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 de un cuento</w:t>
                            </w:r>
                          </w:p>
                          <w:p w:rsidR="00582C53" w:rsidRDefault="00582C53" w:rsidP="00582C53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Reconocer los  personajes principales  y  secundarios en un cuento.</w:t>
                            </w:r>
                          </w:p>
                          <w:p w:rsidR="00582C53" w:rsidRPr="00E90871" w:rsidRDefault="00582C53" w:rsidP="00582C5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1" w:firstLine="284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E90871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Los personajes son seres que participan en diferentes hechos de una historia. Ellos viven aventuras, tienen problemas y los solucionan.</w:t>
                            </w:r>
                          </w:p>
                          <w:p w:rsidR="00582C53" w:rsidRPr="00E90871" w:rsidRDefault="00582C53" w:rsidP="00582C5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1" w:firstLine="284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82C53" w:rsidRPr="00E90871" w:rsidRDefault="00582C53" w:rsidP="00582C53">
                            <w:pPr>
                              <w:ind w:left="284" w:firstLine="284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E90871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Los personajes se clasifican en dos tipos:</w:t>
                            </w:r>
                          </w:p>
                          <w:p w:rsidR="00582C53" w:rsidRPr="00E90871" w:rsidRDefault="00582C53" w:rsidP="00582C5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1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90871">
                              <w:rPr>
                                <w:rFonts w:ascii="Arial" w:eastAsiaTheme="minorHAnsi" w:hAnsi="Arial" w:cs="Arial"/>
                                <w:color w:val="FF0080"/>
                                <w:sz w:val="24"/>
                                <w:szCs w:val="24"/>
                              </w:rPr>
                              <w:t xml:space="preserve">•   </w:t>
                            </w:r>
                            <w:r w:rsidRPr="00E90871">
                              <w:rPr>
                                <w:rFonts w:ascii="Arial" w:eastAsiaTheme="minorHAnsi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Los personajes principales</w:t>
                            </w:r>
                            <w:r w:rsidRPr="00E90871">
                              <w:rPr>
                                <w:rFonts w:ascii="Arial" w:eastAsiaTheme="minorHAnsi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90871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son los más importantes y participan directamente en lo que ocurre en el cuento.</w:t>
                            </w:r>
                          </w:p>
                          <w:p w:rsidR="00582C53" w:rsidRPr="00E90871" w:rsidRDefault="00582C53" w:rsidP="00582C5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1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82C53" w:rsidRPr="00E90871" w:rsidRDefault="00582C53" w:rsidP="00582C5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1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90871">
                              <w:rPr>
                                <w:rFonts w:ascii="Arial" w:eastAsiaTheme="minorHAnsi" w:hAnsi="Arial" w:cs="Arial"/>
                                <w:color w:val="FF0080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r w:rsidRPr="00E90871">
                              <w:rPr>
                                <w:rFonts w:ascii="Arial" w:eastAsiaTheme="minorHAnsi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Los personajes secundarios</w:t>
                            </w:r>
                            <w:r w:rsidRPr="00E90871">
                              <w:rPr>
                                <w:rFonts w:ascii="Arial" w:eastAsiaTheme="minorHAnsi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90871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son aquellos que participan menos en la historia y acompañan a los personajes principales.</w:t>
                            </w:r>
                          </w:p>
                          <w:p w:rsidR="00582C53" w:rsidRPr="00324DE8" w:rsidRDefault="00582C53" w:rsidP="00582C53">
                            <w:pPr>
                              <w:ind w:left="284" w:firstLine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82C53" w:rsidRPr="00F966EB" w:rsidRDefault="00582C53" w:rsidP="00582C5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82C53" w:rsidRPr="00F966EB" w:rsidRDefault="00582C53" w:rsidP="00582C5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.15pt;margin-top:6.7pt;width:400.2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">
                <v:textbox>
                  <w:txbxContent>
                    <w:p w:rsidR="00582C53" w:rsidRDefault="0036636F" w:rsidP="00582C53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            05.05.2020</w:t>
                      </w:r>
                    </w:p>
                    <w:p w:rsidR="00582C53" w:rsidRPr="00324DE8" w:rsidRDefault="00582C53" w:rsidP="00582C53">
                      <w:pPr>
                        <w:ind w:left="284"/>
                        <w:jc w:val="center"/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324DE8">
                        <w:rPr>
                          <w:rFonts w:ascii="Arial" w:hAnsi="Arial" w:cs="Arial"/>
                          <w:sz w:val="36"/>
                          <w:szCs w:val="24"/>
                        </w:rPr>
                        <w:t>Los personajes</w:t>
                      </w: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 de un cuento</w:t>
                      </w:r>
                    </w:p>
                    <w:p w:rsidR="00582C53" w:rsidRDefault="00582C53" w:rsidP="00582C53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Reconocer los  personajes principales  y  secundarios en un cuento.</w:t>
                      </w:r>
                    </w:p>
                    <w:p w:rsidR="00582C53" w:rsidRPr="00E90871" w:rsidRDefault="00582C53" w:rsidP="00582C5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1" w:firstLine="284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E90871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Los personajes son seres que participan en diferentes hechos de una historia. Ellos viven aventuras, tienen problemas y los solucionan.</w:t>
                      </w:r>
                    </w:p>
                    <w:p w:rsidR="00582C53" w:rsidRPr="00E90871" w:rsidRDefault="00582C53" w:rsidP="00582C5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1" w:firstLine="284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582C53" w:rsidRPr="00E90871" w:rsidRDefault="00582C53" w:rsidP="00582C53">
                      <w:pPr>
                        <w:ind w:left="284" w:firstLine="284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E90871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Los personajes se clasifican en dos tipos:</w:t>
                      </w:r>
                    </w:p>
                    <w:p w:rsidR="00582C53" w:rsidRPr="00E90871" w:rsidRDefault="00582C53" w:rsidP="00582C5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1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E90871">
                        <w:rPr>
                          <w:rFonts w:ascii="Arial" w:eastAsiaTheme="minorHAnsi" w:hAnsi="Arial" w:cs="Arial"/>
                          <w:color w:val="FF0080"/>
                          <w:sz w:val="24"/>
                          <w:szCs w:val="24"/>
                        </w:rPr>
                        <w:t xml:space="preserve">•   </w:t>
                      </w:r>
                      <w:r w:rsidRPr="00E90871">
                        <w:rPr>
                          <w:rFonts w:ascii="Arial" w:eastAsiaTheme="minorHAnsi" w:hAnsi="Arial" w:cs="Arial"/>
                          <w:b/>
                          <w:color w:val="FF0000"/>
                          <w:sz w:val="24"/>
                          <w:szCs w:val="24"/>
                        </w:rPr>
                        <w:t>Los personajes principales</w:t>
                      </w:r>
                      <w:r w:rsidRPr="00E90871">
                        <w:rPr>
                          <w:rFonts w:ascii="Arial" w:eastAsiaTheme="minorHAnsi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E90871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son los más importantes y participan directamente en lo que ocurre en el cuento.</w:t>
                      </w:r>
                    </w:p>
                    <w:p w:rsidR="00582C53" w:rsidRPr="00E90871" w:rsidRDefault="00582C53" w:rsidP="00582C5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1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582C53" w:rsidRPr="00E90871" w:rsidRDefault="00582C53" w:rsidP="00582C5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1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E90871">
                        <w:rPr>
                          <w:rFonts w:ascii="Arial" w:eastAsiaTheme="minorHAnsi" w:hAnsi="Arial" w:cs="Arial"/>
                          <w:color w:val="FF0080"/>
                          <w:sz w:val="24"/>
                          <w:szCs w:val="24"/>
                        </w:rPr>
                        <w:t xml:space="preserve">• </w:t>
                      </w:r>
                      <w:r w:rsidRPr="00E90871">
                        <w:rPr>
                          <w:rFonts w:ascii="Arial" w:eastAsiaTheme="minorHAnsi" w:hAnsi="Arial" w:cs="Arial"/>
                          <w:b/>
                          <w:color w:val="FF0000"/>
                          <w:sz w:val="24"/>
                          <w:szCs w:val="24"/>
                        </w:rPr>
                        <w:t>Los personajes secundarios</w:t>
                      </w:r>
                      <w:r w:rsidRPr="00E90871">
                        <w:rPr>
                          <w:rFonts w:ascii="Arial" w:eastAsiaTheme="minorHAnsi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E90871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son aquellos que participan menos en la historia y acompañan a los personajes principales.</w:t>
                      </w:r>
                    </w:p>
                    <w:p w:rsidR="00582C53" w:rsidRPr="00324DE8" w:rsidRDefault="00582C53" w:rsidP="00582C53">
                      <w:pPr>
                        <w:ind w:left="284" w:firstLine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82C53" w:rsidRPr="00F966EB" w:rsidRDefault="00582C53" w:rsidP="00582C5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82C53" w:rsidRPr="00F966EB" w:rsidRDefault="00582C53" w:rsidP="00582C5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82C53" w:rsidRDefault="00582C53" w:rsidP="00582C53"/>
    <w:p w:rsidR="00582C53" w:rsidRDefault="00582C53" w:rsidP="00582C53"/>
    <w:p w:rsidR="00582C53" w:rsidRDefault="00582C53" w:rsidP="00582C53"/>
    <w:p w:rsidR="00582C53" w:rsidRDefault="00582C53" w:rsidP="00582C53"/>
    <w:p w:rsidR="00582C53" w:rsidRDefault="00582C53" w:rsidP="00582C53"/>
    <w:p w:rsidR="00582C53" w:rsidRDefault="00582C53" w:rsidP="00582C53"/>
    <w:p w:rsidR="00582C53" w:rsidRDefault="00582C53" w:rsidP="00582C53"/>
    <w:p w:rsidR="00582C53" w:rsidRDefault="00582C53" w:rsidP="00582C53"/>
    <w:p w:rsidR="00582C53" w:rsidRDefault="00582C53" w:rsidP="00582C53"/>
    <w:p w:rsidR="00582C53" w:rsidRDefault="00582C53" w:rsidP="00582C53"/>
    <w:p w:rsidR="00582C53" w:rsidRDefault="00582C53" w:rsidP="00582C53"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331EC1B0" wp14:editId="3DF95AAC">
            <wp:simplePos x="0" y="0"/>
            <wp:positionH relativeFrom="column">
              <wp:posOffset>743980</wp:posOffset>
            </wp:positionH>
            <wp:positionV relativeFrom="paragraph">
              <wp:posOffset>45085</wp:posOffset>
            </wp:positionV>
            <wp:extent cx="3395902" cy="286529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902" cy="2865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C53" w:rsidRDefault="00582C53" w:rsidP="00582C53"/>
    <w:p w:rsidR="00582C53" w:rsidRDefault="00582C53" w:rsidP="00582C53"/>
    <w:p w:rsidR="00582C53" w:rsidRDefault="00582C53" w:rsidP="00582C53"/>
    <w:p w:rsidR="00582C53" w:rsidRDefault="00582C53" w:rsidP="00582C53"/>
    <w:p w:rsidR="00582C53" w:rsidRDefault="00582C53" w:rsidP="00582C53"/>
    <w:p w:rsidR="00582C53" w:rsidRDefault="00582C53" w:rsidP="00582C53"/>
    <w:p w:rsidR="00582C53" w:rsidRDefault="00582C53" w:rsidP="00582C53"/>
    <w:p w:rsidR="00582C53" w:rsidRDefault="00582C53" w:rsidP="00582C53"/>
    <w:p w:rsidR="00582C53" w:rsidRDefault="00582C53" w:rsidP="00582C53"/>
    <w:p w:rsidR="00582C53" w:rsidRDefault="00582C53" w:rsidP="00582C53"/>
    <w:p w:rsidR="00B3132D" w:rsidRDefault="00582C53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113FF6" wp14:editId="2DCF90EB">
                <wp:simplePos x="0" y="0"/>
                <wp:positionH relativeFrom="column">
                  <wp:posOffset>-125730</wp:posOffset>
                </wp:positionH>
                <wp:positionV relativeFrom="paragraph">
                  <wp:posOffset>85412</wp:posOffset>
                </wp:positionV>
                <wp:extent cx="5462649" cy="6780530"/>
                <wp:effectExtent l="0" t="0" r="24130" b="2032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2649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C53" w:rsidRDefault="0036636F" w:rsidP="0036636F">
                            <w:pPr>
                              <w:ind w:left="6372" w:firstLine="7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05.05.2020</w:t>
                            </w:r>
                          </w:p>
                          <w:p w:rsidR="00582C53" w:rsidRPr="00E90871" w:rsidRDefault="00582C53" w:rsidP="00582C53">
                            <w:pPr>
                              <w:ind w:firstLine="142"/>
                              <w:rPr>
                                <w:rFonts w:ascii="TradeGothicLTStd-Bd2" w:eastAsiaTheme="minorHAnsi" w:hAnsi="TradeGothicLTStd-Bd2" w:cs="TradeGothicLTStd-Bd2"/>
                                <w:color w:val="333333"/>
                                <w:sz w:val="24"/>
                                <w:szCs w:val="28"/>
                              </w:rPr>
                            </w:pPr>
                            <w:r w:rsidRPr="00E90871">
                              <w:rPr>
                                <w:rFonts w:ascii="TradeGothicLTStd-Bd2" w:eastAsiaTheme="minorHAnsi" w:hAnsi="TradeGothicLTStd-Bd2" w:cs="TradeGothicLTStd-Bd2"/>
                                <w:color w:val="333333"/>
                                <w:sz w:val="24"/>
                                <w:szCs w:val="28"/>
                              </w:rPr>
                              <w:t xml:space="preserve">1 Lee atentamente el cuento. </w:t>
                            </w:r>
                          </w:p>
                          <w:p w:rsidR="00582C53" w:rsidRPr="00E90871" w:rsidRDefault="00582C53" w:rsidP="00582C53">
                            <w:pPr>
                              <w:ind w:firstLine="142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 w:rsidRPr="00E90871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El pastor mentiroso</w:t>
                            </w:r>
                          </w:p>
                          <w:p w:rsidR="00582C53" w:rsidRPr="00E90871" w:rsidRDefault="00582C53" w:rsidP="00582C5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342" w:firstLine="566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E90871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Pedro era un joven pastor al que le gustaba mucho decir mentiras.</w:t>
                            </w:r>
                          </w:p>
                          <w:p w:rsidR="00582C53" w:rsidRPr="00E90871" w:rsidRDefault="00582C53" w:rsidP="00582C5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342" w:firstLine="566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82C53" w:rsidRPr="00E90871" w:rsidRDefault="00582C53" w:rsidP="00582C5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342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E90871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Una mañana, los vecinos de la aldea oyeron gritar a Pedro: — ¡Socorro! ¡Socorro! ¡El lobo!</w:t>
                            </w:r>
                          </w:p>
                          <w:p w:rsidR="00582C53" w:rsidRPr="00E90871" w:rsidRDefault="00582C53" w:rsidP="00582C5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342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82C53" w:rsidRPr="00E90871" w:rsidRDefault="00582C53" w:rsidP="00582C5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342" w:firstLine="566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E90871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Todos corrieron a ayudarlo. Pero cuando llegaron,</w:t>
                            </w:r>
                          </w:p>
                          <w:p w:rsidR="00582C53" w:rsidRPr="00E90871" w:rsidRDefault="00582C53" w:rsidP="00582C5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342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90871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lo</w:t>
                            </w:r>
                            <w:proofErr w:type="gramEnd"/>
                            <w:r w:rsidRPr="00E90871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encontraron riendo a carcajadas.</w:t>
                            </w:r>
                          </w:p>
                          <w:p w:rsidR="00582C53" w:rsidRPr="00E90871" w:rsidRDefault="00582C53" w:rsidP="00582C5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342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82C53" w:rsidRPr="00E90871" w:rsidRDefault="00582C53" w:rsidP="00582C5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342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E90871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¿Se lo creyeron?, ¡qué bueno! —dijo Pedro.</w:t>
                            </w:r>
                          </w:p>
                          <w:p w:rsidR="00582C53" w:rsidRPr="00E90871" w:rsidRDefault="00582C53" w:rsidP="00582C5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342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E90871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Sin embargo, un día el lobo apareció de verdad. Pedro pidió ayuda de nuevo y nadie le hizo caso. Por suerte, el lobo se marchó.</w:t>
                            </w:r>
                          </w:p>
                          <w:p w:rsidR="00582C53" w:rsidRPr="00E90871" w:rsidRDefault="00582C53" w:rsidP="00582C5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342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82C53" w:rsidRPr="00E90871" w:rsidRDefault="00582C53" w:rsidP="00582C53">
                            <w:pPr>
                              <w:ind w:left="142" w:right="342" w:firstLine="14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90871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Desde entonces, Pedro decidió no volver a mentir.</w:t>
                            </w:r>
                          </w:p>
                          <w:p w:rsidR="00582C53" w:rsidRPr="00F966EB" w:rsidRDefault="00582C53" w:rsidP="00582C5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82C53" w:rsidRPr="00F966EB" w:rsidRDefault="00582C53" w:rsidP="00582C5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E1F52">
                              <w:rPr>
                                <w:rFonts w:ascii="CaeciliaLTStd-Heavy" w:eastAsiaTheme="minorHAnsi" w:hAnsi="CaeciliaLTStd-Heavy" w:cs="CaeciliaLTStd-Heavy"/>
                                <w:color w:val="000000" w:themeColor="text1"/>
                                <w:sz w:val="32"/>
                                <w:szCs w:val="32"/>
                              </w:rPr>
                              <w:t>1.</w:t>
                            </w:r>
                            <w:r>
                              <w:rPr>
                                <w:rFonts w:ascii="CaeciliaLTStd-Heavy" w:eastAsiaTheme="minorHAnsi" w:hAnsi="CaeciliaLTStd-Heavy" w:cs="CaeciliaLTStd-Heavy"/>
                                <w:color w:val="FF00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Marca con una </w:t>
                            </w:r>
                            <w:r w:rsidRPr="00757EB8">
                              <w:rPr>
                                <w:rFonts w:ascii="TradeGothicLTStd-Light" w:eastAsiaTheme="minorHAnsi" w:hAnsi="TradeGothicLTStd-Light" w:cs="TradeGothicLTStd-Light"/>
                                <w:b/>
                                <w:color w:val="FF0000"/>
                                <w:sz w:val="28"/>
                                <w:szCs w:val="28"/>
                              </w:rPr>
                              <w:t>x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 los personajes principales o secundarios, según corresponda. </w:t>
                            </w:r>
                            <w:r>
                              <w:rPr>
                                <w:rFonts w:ascii="CaeciliaLTStd-Roman" w:eastAsiaTheme="minorHAnsi" w:hAnsi="CaeciliaLTStd-Roman" w:cs="CaeciliaLTStd-Roman"/>
                                <w:color w:val="66A6C0"/>
                                <w:sz w:val="20"/>
                                <w:szCs w:val="20"/>
                              </w:rPr>
                              <w:t>Clasificar</w:t>
                            </w:r>
                          </w:p>
                          <w:p w:rsidR="00582C53" w:rsidRPr="00F966EB" w:rsidRDefault="00582C53" w:rsidP="00582C5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9.9pt;margin-top:6.75pt;width:430.15pt;height:53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">
                <v:textbox>
                  <w:txbxContent>
                    <w:p w:rsidR="00582C53" w:rsidRDefault="0036636F" w:rsidP="0036636F">
                      <w:pPr>
                        <w:ind w:left="6372" w:firstLine="7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05.05.2020</w:t>
                      </w:r>
                    </w:p>
                    <w:p w:rsidR="00582C53" w:rsidRPr="00E90871" w:rsidRDefault="00582C53" w:rsidP="00582C53">
                      <w:pPr>
                        <w:ind w:firstLine="142"/>
                        <w:rPr>
                          <w:rFonts w:ascii="TradeGothicLTStd-Bd2" w:eastAsiaTheme="minorHAnsi" w:hAnsi="TradeGothicLTStd-Bd2" w:cs="TradeGothicLTStd-Bd2"/>
                          <w:color w:val="333333"/>
                          <w:sz w:val="24"/>
                          <w:szCs w:val="28"/>
                        </w:rPr>
                      </w:pPr>
                      <w:r w:rsidRPr="00E90871">
                        <w:rPr>
                          <w:rFonts w:ascii="TradeGothicLTStd-Bd2" w:eastAsiaTheme="minorHAnsi" w:hAnsi="TradeGothicLTStd-Bd2" w:cs="TradeGothicLTStd-Bd2"/>
                          <w:color w:val="333333"/>
                          <w:sz w:val="24"/>
                          <w:szCs w:val="28"/>
                        </w:rPr>
                        <w:t xml:space="preserve">1 Lee atentamente el cuento. </w:t>
                      </w:r>
                    </w:p>
                    <w:p w:rsidR="00582C53" w:rsidRPr="00E90871" w:rsidRDefault="00582C53" w:rsidP="00582C53">
                      <w:pPr>
                        <w:ind w:firstLine="142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 w:rsidRPr="00E90871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El pastor mentiroso</w:t>
                      </w:r>
                    </w:p>
                    <w:p w:rsidR="00582C53" w:rsidRPr="00E90871" w:rsidRDefault="00582C53" w:rsidP="00582C5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342" w:firstLine="566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E90871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Pedro era un joven pastor al que le gustaba mucho decir mentiras.</w:t>
                      </w:r>
                    </w:p>
                    <w:p w:rsidR="00582C53" w:rsidRPr="00E90871" w:rsidRDefault="00582C53" w:rsidP="00582C5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342" w:firstLine="566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582C53" w:rsidRPr="00E90871" w:rsidRDefault="00582C53" w:rsidP="00582C5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342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E90871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Una mañana, los vecinos de la aldea oyeron gritar a Pedro: — ¡Socorro! ¡Socorro! ¡El lobo!</w:t>
                      </w:r>
                    </w:p>
                    <w:p w:rsidR="00582C53" w:rsidRPr="00E90871" w:rsidRDefault="00582C53" w:rsidP="00582C5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342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582C53" w:rsidRPr="00E90871" w:rsidRDefault="00582C53" w:rsidP="00582C5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342" w:firstLine="566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E90871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Todos corrieron a ayudarlo. Pero cuando llegaron,</w:t>
                      </w:r>
                    </w:p>
                    <w:p w:rsidR="00582C53" w:rsidRPr="00E90871" w:rsidRDefault="00582C53" w:rsidP="00582C5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342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E90871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lo</w:t>
                      </w:r>
                      <w:proofErr w:type="gramEnd"/>
                      <w:r w:rsidRPr="00E90871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encontraron riendo a carcajadas.</w:t>
                      </w:r>
                    </w:p>
                    <w:p w:rsidR="00582C53" w:rsidRPr="00E90871" w:rsidRDefault="00582C53" w:rsidP="00582C5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342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582C53" w:rsidRPr="00E90871" w:rsidRDefault="00582C53" w:rsidP="00582C5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342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E90871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¿Se lo creyeron?, ¡qué bueno! —dijo Pedro.</w:t>
                      </w:r>
                    </w:p>
                    <w:p w:rsidR="00582C53" w:rsidRPr="00E90871" w:rsidRDefault="00582C53" w:rsidP="00582C5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342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E90871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Sin embargo, un día el lobo apareció de verdad. Pedro pidió ayuda de nuevo y nadie le hizo caso. Por suerte, el lobo se marchó.</w:t>
                      </w:r>
                    </w:p>
                    <w:p w:rsidR="00582C53" w:rsidRPr="00E90871" w:rsidRDefault="00582C53" w:rsidP="00582C5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342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582C53" w:rsidRPr="00E90871" w:rsidRDefault="00582C53" w:rsidP="00582C53">
                      <w:pPr>
                        <w:ind w:left="142" w:right="342" w:firstLine="14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90871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Desde entonces, Pedro decidió no volver a mentir.</w:t>
                      </w:r>
                    </w:p>
                    <w:p w:rsidR="00582C53" w:rsidRPr="00F966EB" w:rsidRDefault="00582C53" w:rsidP="00582C5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82C53" w:rsidRPr="00F966EB" w:rsidRDefault="00582C53" w:rsidP="00582C5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E1F52">
                        <w:rPr>
                          <w:rFonts w:ascii="CaeciliaLTStd-Heavy" w:eastAsiaTheme="minorHAnsi" w:hAnsi="CaeciliaLTStd-Heavy" w:cs="CaeciliaLTStd-Heavy"/>
                          <w:color w:val="000000" w:themeColor="text1"/>
                          <w:sz w:val="32"/>
                          <w:szCs w:val="32"/>
                        </w:rPr>
                        <w:t>1.</w:t>
                      </w:r>
                      <w:r>
                        <w:rPr>
                          <w:rFonts w:ascii="CaeciliaLTStd-Heavy" w:eastAsiaTheme="minorHAnsi" w:hAnsi="CaeciliaLTStd-Heavy" w:cs="CaeciliaLTStd-Heavy"/>
                          <w:color w:val="FF008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Marca con una </w:t>
                      </w:r>
                      <w:r w:rsidRPr="00757EB8">
                        <w:rPr>
                          <w:rFonts w:ascii="TradeGothicLTStd-Light" w:eastAsiaTheme="minorHAnsi" w:hAnsi="TradeGothicLTStd-Light" w:cs="TradeGothicLTStd-Light"/>
                          <w:b/>
                          <w:color w:val="FF0000"/>
                          <w:sz w:val="28"/>
                          <w:szCs w:val="28"/>
                        </w:rPr>
                        <w:t>x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 los personajes principales o secundarios, según corresponda. </w:t>
                      </w:r>
                      <w:r>
                        <w:rPr>
                          <w:rFonts w:ascii="CaeciliaLTStd-Roman" w:eastAsiaTheme="minorHAnsi" w:hAnsi="CaeciliaLTStd-Roman" w:cs="CaeciliaLTStd-Roman"/>
                          <w:color w:val="66A6C0"/>
                          <w:sz w:val="20"/>
                          <w:szCs w:val="20"/>
                        </w:rPr>
                        <w:t>Clasificar</w:t>
                      </w:r>
                    </w:p>
                    <w:p w:rsidR="00582C53" w:rsidRPr="00F966EB" w:rsidRDefault="00582C53" w:rsidP="00582C5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82C53" w:rsidRDefault="00582C53"/>
    <w:p w:rsidR="00582C53" w:rsidRDefault="00582C53"/>
    <w:p w:rsidR="00582C53" w:rsidRDefault="00582C53"/>
    <w:p w:rsidR="00582C53" w:rsidRDefault="00582C53"/>
    <w:p w:rsidR="00582C53" w:rsidRDefault="00582C53"/>
    <w:p w:rsidR="00582C53" w:rsidRDefault="00582C53"/>
    <w:p w:rsidR="00582C53" w:rsidRDefault="00582C53"/>
    <w:p w:rsidR="00582C53" w:rsidRDefault="00582C53"/>
    <w:p w:rsidR="00582C53" w:rsidRDefault="00582C53"/>
    <w:p w:rsidR="00582C53" w:rsidRDefault="00582C53"/>
    <w:p w:rsidR="00582C53" w:rsidRDefault="00582C53"/>
    <w:p w:rsidR="00582C53" w:rsidRDefault="00582C53"/>
    <w:p w:rsidR="00582C53" w:rsidRDefault="00582C53"/>
    <w:p w:rsidR="00582C53" w:rsidRDefault="00582C53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03D9F0F9" wp14:editId="5AFE2C4A">
            <wp:simplePos x="0" y="0"/>
            <wp:positionH relativeFrom="column">
              <wp:posOffset>16247</wp:posOffset>
            </wp:positionH>
            <wp:positionV relativeFrom="paragraph">
              <wp:posOffset>111280</wp:posOffset>
            </wp:positionV>
            <wp:extent cx="5039427" cy="1674421"/>
            <wp:effectExtent l="0" t="0" r="0" b="254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427" cy="167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C53" w:rsidRDefault="00582C53"/>
    <w:p w:rsidR="00582C53" w:rsidRDefault="00582C53"/>
    <w:p w:rsidR="00582C53" w:rsidRDefault="00582C53"/>
    <w:p w:rsidR="00582C53" w:rsidRDefault="00582C53"/>
    <w:p w:rsidR="00582C53" w:rsidRDefault="00582C53"/>
    <w:p w:rsidR="00582C53" w:rsidRDefault="00582C53"/>
    <w:p w:rsidR="00B80A3B" w:rsidRDefault="00B80A3B"/>
    <w:sectPr w:rsidR="00B80A3B" w:rsidSect="00582C53">
      <w:pgSz w:w="18711" w:h="12247" w:orient="landscape"/>
      <w:pgMar w:top="482" w:right="708" w:bottom="709" w:left="42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Bd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eciliaLTStd-Heav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eciliaLTSt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7491"/>
    <w:multiLevelType w:val="hybridMultilevel"/>
    <w:tmpl w:val="93E8AB84"/>
    <w:lvl w:ilvl="0" w:tplc="9800AEFC">
      <w:start w:val="1"/>
      <w:numFmt w:val="bullet"/>
      <w:lvlText w:val="—"/>
      <w:lvlJc w:val="left"/>
      <w:pPr>
        <w:ind w:left="502" w:hanging="360"/>
      </w:pPr>
      <w:rPr>
        <w:rFonts w:ascii="TradeGothicLTStd-Light" w:eastAsiaTheme="minorHAnsi" w:hAnsi="TradeGothicLTStd-Light" w:cs="TradeGothicLTStd-Light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53"/>
    <w:rsid w:val="0036636F"/>
    <w:rsid w:val="00582C53"/>
    <w:rsid w:val="00674416"/>
    <w:rsid w:val="00B3132D"/>
    <w:rsid w:val="00B80A3B"/>
    <w:rsid w:val="00EE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C5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2C5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8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A3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C5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2C5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8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A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4</cp:revision>
  <dcterms:created xsi:type="dcterms:W3CDTF">2020-05-02T22:20:00Z</dcterms:created>
  <dcterms:modified xsi:type="dcterms:W3CDTF">2020-05-03T01:15:00Z</dcterms:modified>
</cp:coreProperties>
</file>