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B" w:rsidRDefault="00C7678E" w:rsidP="00D4275D">
      <w:pPr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  <w:u w:val="single"/>
          <w:lang w:val="es-ES"/>
        </w:rPr>
      </w:pPr>
      <w:r>
        <w:rPr>
          <w:rFonts w:ascii="Calibri" w:eastAsia="Calibri" w:hAnsi="Calibri" w:cs="Arial"/>
          <w:b/>
          <w:noProof/>
          <w:sz w:val="28"/>
          <w:szCs w:val="28"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-202565</wp:posOffset>
            </wp:positionV>
            <wp:extent cx="754380" cy="533400"/>
            <wp:effectExtent l="19050" t="0" r="762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03B" w:rsidRPr="0068503B">
        <w:rPr>
          <w:rFonts w:ascii="Calibri" w:eastAsia="Calibri" w:hAnsi="Calibri" w:cs="Arial"/>
          <w:b/>
          <w:sz w:val="28"/>
          <w:szCs w:val="28"/>
          <w:u w:val="single"/>
          <w:lang w:val="es-ES"/>
        </w:rPr>
        <w:t>ACTIVIDADES: COMPONER Y DESCOMPONER DEL 0 AL 20</w:t>
      </w:r>
    </w:p>
    <w:p w:rsidR="00D4275D" w:rsidRDefault="00D4275D" w:rsidP="00D4275D">
      <w:pPr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  <w:u w:val="single"/>
          <w:lang w:val="es-ES"/>
        </w:rPr>
      </w:pPr>
    </w:p>
    <w:p w:rsidR="00426FC8" w:rsidRDefault="00D4275D" w:rsidP="00D4275D">
      <w:pPr>
        <w:tabs>
          <w:tab w:val="left" w:pos="360"/>
        </w:tabs>
        <w:spacing w:after="0"/>
        <w:rPr>
          <w:rFonts w:ascii="Calibri" w:eastAsia="Calibri" w:hAnsi="Calibri" w:cs="Arial"/>
          <w:b/>
          <w:sz w:val="28"/>
          <w:szCs w:val="28"/>
          <w:lang w:val="es-ES"/>
        </w:rPr>
      </w:pPr>
      <w:r>
        <w:rPr>
          <w:rFonts w:ascii="Calibri" w:eastAsia="Calibri" w:hAnsi="Calibri" w:cs="Arial"/>
          <w:b/>
          <w:sz w:val="28"/>
          <w:szCs w:val="28"/>
          <w:lang w:val="es-ES"/>
        </w:rPr>
        <w:t>Nombre: _________________________________ Curso: 1°______ Fecha</w:t>
      </w:r>
      <w:proofErr w:type="gramStart"/>
      <w:r>
        <w:rPr>
          <w:rFonts w:ascii="Calibri" w:eastAsia="Calibri" w:hAnsi="Calibri" w:cs="Arial"/>
          <w:b/>
          <w:sz w:val="28"/>
          <w:szCs w:val="28"/>
          <w:lang w:val="es-ES"/>
        </w:rPr>
        <w:t>:_</w:t>
      </w:r>
      <w:proofErr w:type="gramEnd"/>
      <w:r>
        <w:rPr>
          <w:rFonts w:ascii="Calibri" w:eastAsia="Calibri" w:hAnsi="Calibri" w:cs="Arial"/>
          <w:b/>
          <w:sz w:val="28"/>
          <w:szCs w:val="28"/>
          <w:lang w:val="es-ES"/>
        </w:rPr>
        <w:t>___________</w:t>
      </w:r>
    </w:p>
    <w:p w:rsidR="00D4275D" w:rsidRPr="00D4275D" w:rsidRDefault="00D4275D" w:rsidP="00D4275D">
      <w:pPr>
        <w:tabs>
          <w:tab w:val="left" w:pos="360"/>
        </w:tabs>
        <w:spacing w:after="0" w:line="240" w:lineRule="auto"/>
        <w:rPr>
          <w:rFonts w:ascii="Calibri" w:eastAsia="Calibri" w:hAnsi="Calibri" w:cs="Arial"/>
          <w:b/>
          <w:sz w:val="24"/>
          <w:szCs w:val="24"/>
          <w:lang w:val="es-ES"/>
        </w:rPr>
      </w:pPr>
      <w:r>
        <w:rPr>
          <w:rFonts w:ascii="Calibri" w:eastAsia="Calibri" w:hAnsi="Calibri" w:cs="Arial"/>
          <w:b/>
          <w:sz w:val="28"/>
          <w:szCs w:val="28"/>
          <w:lang w:val="es-ES"/>
        </w:rPr>
        <w:t xml:space="preserve">OA1: </w:t>
      </w:r>
      <w:r w:rsidRPr="00D4275D">
        <w:rPr>
          <w:rFonts w:ascii="Calibri" w:eastAsia="Calibri" w:hAnsi="Calibri" w:cs="Arial"/>
          <w:b/>
          <w:sz w:val="24"/>
          <w:szCs w:val="24"/>
          <w:lang w:val="es-ES"/>
        </w:rPr>
        <w:t>Componer y descomponer números del 0 al 20 de manera aditiva, en forma simbólica, pictórica y</w:t>
      </w:r>
    </w:p>
    <w:p w:rsidR="0068503B" w:rsidRPr="00D4275D" w:rsidRDefault="00D4275D" w:rsidP="00D4275D">
      <w:pPr>
        <w:tabs>
          <w:tab w:val="left" w:pos="360"/>
        </w:tabs>
        <w:spacing w:after="0" w:line="240" w:lineRule="auto"/>
        <w:rPr>
          <w:rFonts w:ascii="Calibri" w:eastAsia="Calibri" w:hAnsi="Calibri" w:cs="Arial"/>
          <w:b/>
          <w:sz w:val="24"/>
          <w:szCs w:val="24"/>
          <w:lang w:val="es-ES"/>
        </w:rPr>
      </w:pPr>
      <w:r w:rsidRPr="00D4275D">
        <w:rPr>
          <w:rFonts w:ascii="Calibri" w:eastAsia="Calibri" w:hAnsi="Calibri" w:cs="Arial"/>
          <w:b/>
          <w:sz w:val="24"/>
          <w:szCs w:val="24"/>
          <w:lang w:val="es-ES"/>
        </w:rPr>
        <w:t xml:space="preserve">             </w:t>
      </w:r>
      <w:proofErr w:type="gramStart"/>
      <w:r w:rsidRPr="00D4275D">
        <w:rPr>
          <w:rFonts w:ascii="Calibri" w:eastAsia="Calibri" w:hAnsi="Calibri" w:cs="Arial"/>
          <w:b/>
          <w:sz w:val="24"/>
          <w:szCs w:val="24"/>
          <w:lang w:val="es-ES"/>
        </w:rPr>
        <w:t>concreta</w:t>
      </w:r>
      <w:proofErr w:type="gramEnd"/>
      <w:r w:rsidRPr="00D4275D">
        <w:rPr>
          <w:rFonts w:ascii="Calibri" w:eastAsia="Calibri" w:hAnsi="Calibri" w:cs="Arial"/>
          <w:b/>
          <w:sz w:val="24"/>
          <w:szCs w:val="24"/>
          <w:lang w:val="es-ES"/>
        </w:rPr>
        <w:t>.</w:t>
      </w:r>
    </w:p>
    <w:p w:rsidR="0068503B" w:rsidRPr="00D4275D" w:rsidRDefault="00D4275D" w:rsidP="00D4275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Calibri" w:hAnsi="Calibri" w:cs="Times New Roman"/>
          <w:b/>
          <w:sz w:val="24"/>
          <w:szCs w:val="24"/>
          <w:lang w:val="es-ES" w:eastAsia="es-ES"/>
        </w:rPr>
        <w:t>Registra</w:t>
      </w:r>
      <w:r w:rsidR="0068503B" w:rsidRPr="0068503B">
        <w:rPr>
          <w:rFonts w:ascii="Calibri" w:eastAsia="Calibri" w:hAnsi="Calibri" w:cs="Times New Roman"/>
          <w:b/>
          <w:sz w:val="24"/>
          <w:szCs w:val="24"/>
          <w:lang w:val="es-ES" w:eastAsia="es-ES"/>
        </w:rPr>
        <w:t xml:space="preserve"> descomposicio</w:t>
      </w:r>
      <w:r>
        <w:rPr>
          <w:rFonts w:ascii="Calibri" w:eastAsia="Calibri" w:hAnsi="Calibri" w:cs="Times New Roman"/>
          <w:b/>
          <w:sz w:val="24"/>
          <w:szCs w:val="24"/>
          <w:lang w:val="es-ES" w:eastAsia="es-ES"/>
        </w:rPr>
        <w:t>nes de manera simbólica y repite</w:t>
      </w:r>
      <w:r w:rsidR="0068503B" w:rsidRPr="0068503B">
        <w:rPr>
          <w:rFonts w:ascii="Calibri" w:eastAsia="Calibri" w:hAnsi="Calibri" w:cs="Times New Roman"/>
          <w:b/>
          <w:sz w:val="24"/>
          <w:szCs w:val="24"/>
          <w:lang w:val="es-ES" w:eastAsia="es-ES"/>
        </w:rPr>
        <w:t xml:space="preserve"> el proceso de manera pictórica y concreta. Por ejemplo, las representaciones:</w:t>
      </w:r>
    </w:p>
    <w:p w:rsidR="0068503B" w:rsidRPr="0068503B" w:rsidRDefault="0068503B" w:rsidP="0068503B">
      <w:p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Pr="00D4275D" w:rsidRDefault="0068503B" w:rsidP="00D4275D">
      <w:p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lang w:val="es-ES" w:eastAsia="es-ES"/>
        </w:rPr>
      </w:pPr>
      <w:r>
        <w:rPr>
          <w:rFonts w:ascii="Calibri" w:eastAsia="Calibri" w:hAnsi="Calibri" w:cs="Times New Roman"/>
          <w:noProof/>
          <w:lang w:eastAsia="es-CL"/>
        </w:rPr>
        <w:drawing>
          <wp:inline distT="0" distB="0" distL="0" distR="0">
            <wp:extent cx="6657975" cy="39122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229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3B" w:rsidRDefault="0068503B" w:rsidP="0068503B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Pr="0068503B" w:rsidRDefault="0068503B" w:rsidP="0068503B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  <w:r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2.- </w:t>
      </w:r>
      <w:r w:rsidR="00D4275D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>Registra</w:t>
      </w:r>
      <w:r w:rsidRPr="0068503B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 composicio</w:t>
      </w:r>
      <w:r w:rsidR="00D4275D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>nes de manera simbólica y repite</w:t>
      </w:r>
      <w:r w:rsidRPr="0068503B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 el proceso de manera concreta </w:t>
      </w:r>
      <w:r w:rsidR="00D4275D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      </w:t>
      </w:r>
      <w:r w:rsidRPr="0068503B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y pictórica. Por ejemplo, las representaciones: </w:t>
      </w:r>
    </w:p>
    <w:p w:rsidR="0068503B" w:rsidRPr="0068503B" w:rsidRDefault="00D4275D" w:rsidP="0068503B">
      <w:p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lang w:val="es-ES" w:eastAsia="es-ES"/>
        </w:rPr>
      </w:pPr>
      <w:r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-64136</wp:posOffset>
            </wp:positionH>
            <wp:positionV relativeFrom="paragraph">
              <wp:posOffset>139065</wp:posOffset>
            </wp:positionV>
            <wp:extent cx="6848475" cy="524827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557" cy="525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03B" w:rsidRPr="0068503B" w:rsidRDefault="0068503B" w:rsidP="0068503B">
      <w:p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P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P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D4275D" w:rsidRDefault="00D4275D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D4275D" w:rsidRDefault="00D4275D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D4275D" w:rsidRDefault="00D4275D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D4275D" w:rsidRDefault="00D4275D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  <w:bookmarkStart w:id="0" w:name="_GoBack"/>
      <w:bookmarkEnd w:id="0"/>
    </w:p>
    <w:p w:rsidR="00D4275D" w:rsidRDefault="00D4275D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D4275D" w:rsidRDefault="00D4275D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P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  <w:r>
        <w:rPr>
          <w:rFonts w:ascii="Calibri" w:eastAsia="Calibri" w:hAnsi="Calibri" w:cs="Times New Roman"/>
          <w:b/>
          <w:sz w:val="28"/>
          <w:szCs w:val="28"/>
          <w:lang w:val="es-ES" w:eastAsia="es-ES"/>
        </w:rPr>
        <w:lastRenderedPageBreak/>
        <w:t>3.-</w:t>
      </w:r>
      <w:r w:rsidR="00D4275D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>Resuelve</w:t>
      </w:r>
      <w:r w:rsidRPr="0068503B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 problemas relativos a descomposiciones. Por ejemplo,</w:t>
      </w:r>
    </w:p>
    <w:p w:rsidR="0068503B" w:rsidRPr="0068503B" w:rsidRDefault="0068503B" w:rsidP="0068503B">
      <w:pPr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Pr="0068503B" w:rsidRDefault="0068503B" w:rsidP="0068503B">
      <w:pPr>
        <w:ind w:left="708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  <w:r w:rsidRPr="0068503B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>a) Completa:</w:t>
      </w:r>
    </w:p>
    <w:p w:rsidR="0068503B" w:rsidRPr="0068503B" w:rsidRDefault="0068503B" w:rsidP="0068503B">
      <w:pPr>
        <w:spacing w:before="100" w:beforeAutospacing="1" w:after="0" w:line="240" w:lineRule="auto"/>
        <w:ind w:right="-1134"/>
        <w:contextualSpacing/>
        <w:rPr>
          <w:rFonts w:ascii="Arial" w:eastAsia="Calibri" w:hAnsi="Arial" w:cs="Arial"/>
          <w:b/>
          <w:lang w:val="es-ES"/>
        </w:rPr>
      </w:pPr>
    </w:p>
    <w:p w:rsidR="0068503B" w:rsidRPr="0068503B" w:rsidRDefault="0068503B" w:rsidP="0068503B">
      <w:pPr>
        <w:spacing w:before="100" w:beforeAutospacing="1" w:after="0" w:line="240" w:lineRule="auto"/>
        <w:ind w:right="-1134"/>
        <w:contextualSpacing/>
        <w:rPr>
          <w:rFonts w:ascii="Arial" w:eastAsia="Calibri" w:hAnsi="Arial" w:cs="Arial"/>
          <w:b/>
          <w:lang w:val="es-ES"/>
        </w:rPr>
      </w:pPr>
    </w:p>
    <w:p w:rsidR="0068503B" w:rsidRPr="0068503B" w:rsidRDefault="00C23E33" w:rsidP="0068503B">
      <w:pPr>
        <w:spacing w:before="100" w:beforeAutospacing="1" w:after="0" w:line="240" w:lineRule="auto"/>
        <w:ind w:right="-1134"/>
        <w:contextualSpacing/>
        <w:rPr>
          <w:rFonts w:ascii="Arial" w:eastAsia="Calibri" w:hAnsi="Arial" w:cs="Arial"/>
          <w:b/>
          <w:color w:val="FF0000"/>
          <w:lang w:val="es-ES"/>
        </w:rPr>
      </w:pPr>
      <w:r>
        <w:rPr>
          <w:rFonts w:ascii="Arial" w:eastAsia="Calibri" w:hAnsi="Arial" w:cs="Arial"/>
          <w:b/>
          <w:noProof/>
          <w:color w:val="FF0000"/>
          <w:lang w:eastAsia="es-CL"/>
        </w:rPr>
        <w:drawing>
          <wp:inline distT="0" distB="0" distL="0" distR="0">
            <wp:extent cx="6610350" cy="3314700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3B" w:rsidRPr="0068503B" w:rsidRDefault="0068503B" w:rsidP="0068503B">
      <w:pPr>
        <w:spacing w:before="100" w:beforeAutospacing="1" w:after="0" w:line="240" w:lineRule="auto"/>
        <w:ind w:right="-1134"/>
        <w:contextualSpacing/>
        <w:rPr>
          <w:rFonts w:ascii="Arial" w:eastAsia="Calibri" w:hAnsi="Arial" w:cs="Arial"/>
          <w:b/>
          <w:lang w:val="es-ES"/>
        </w:rPr>
      </w:pPr>
    </w:p>
    <w:p w:rsidR="0068503B" w:rsidRPr="0068503B" w:rsidRDefault="0068503B" w:rsidP="0068503B">
      <w:pPr>
        <w:ind w:left="708"/>
        <w:contextualSpacing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 w:rsidP="0068503B">
      <w:pPr>
        <w:ind w:left="708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s-ES" w:eastAsia="es-ES"/>
        </w:rPr>
      </w:pPr>
    </w:p>
    <w:p w:rsidR="0068503B" w:rsidRDefault="00C23E33" w:rsidP="0068503B">
      <w:pPr>
        <w:ind w:left="708"/>
        <w:contextualSpacing/>
        <w:jc w:val="both"/>
        <w:rPr>
          <w:rFonts w:ascii="Calibri" w:eastAsia="Calibri" w:hAnsi="Calibri" w:cs="Times New Roman"/>
          <w:lang w:val="es-ES" w:eastAsia="es-ES"/>
        </w:rPr>
      </w:pPr>
      <w:r>
        <w:rPr>
          <w:rFonts w:ascii="Calibri" w:eastAsia="Calibri" w:hAnsi="Calibri" w:cs="Times New Roman"/>
          <w:b/>
          <w:sz w:val="28"/>
          <w:szCs w:val="28"/>
          <w:lang w:val="es-ES" w:eastAsia="es-ES"/>
        </w:rPr>
        <w:t>b) Registra</w:t>
      </w:r>
      <w:r w:rsidR="0068503B" w:rsidRPr="0068503B">
        <w:rPr>
          <w:rFonts w:ascii="Calibri" w:eastAsia="Calibri" w:hAnsi="Calibri" w:cs="Times New Roman"/>
          <w:b/>
          <w:sz w:val="28"/>
          <w:szCs w:val="28"/>
          <w:lang w:val="es-ES" w:eastAsia="es-ES"/>
        </w:rPr>
        <w:t xml:space="preserve"> todas las descomposiciones simbólicas posibles para el número 10</w:t>
      </w:r>
      <w:r w:rsidR="0068503B" w:rsidRPr="0068503B">
        <w:rPr>
          <w:rFonts w:ascii="Calibri" w:eastAsia="Calibri" w:hAnsi="Calibri" w:cs="Times New Roman"/>
          <w:lang w:val="es-ES" w:eastAsia="es-ES"/>
        </w:rPr>
        <w:t>.</w:t>
      </w:r>
    </w:p>
    <w:p w:rsidR="0068503B" w:rsidRPr="0068503B" w:rsidRDefault="0068503B" w:rsidP="00C23E33">
      <w:pPr>
        <w:contextualSpacing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Pr="0068503B" w:rsidRDefault="0068503B" w:rsidP="0068503B">
      <w:pPr>
        <w:tabs>
          <w:tab w:val="left" w:pos="3591"/>
          <w:tab w:val="left" w:pos="5997"/>
        </w:tabs>
        <w:ind w:left="709"/>
        <w:contextualSpacing/>
        <w:jc w:val="both"/>
        <w:rPr>
          <w:rFonts w:ascii="Calibri" w:eastAsia="Calibri" w:hAnsi="Calibri" w:cs="Times New Roman"/>
          <w:color w:val="FF0000"/>
          <w:lang w:val="es-ES" w:eastAsia="es-ES"/>
        </w:rPr>
      </w:pPr>
      <w:r w:rsidRPr="0068503B">
        <w:rPr>
          <w:rFonts w:ascii="Calibri" w:eastAsia="Calibri" w:hAnsi="Calibri" w:cs="Times New Roman"/>
          <w:lang w:val="es-ES" w:eastAsia="es-ES"/>
        </w:rPr>
        <w:tab/>
      </w:r>
    </w:p>
    <w:p w:rsidR="0068503B" w:rsidRPr="0068503B" w:rsidRDefault="00C23E33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  <w:r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6984</wp:posOffset>
            </wp:positionV>
            <wp:extent cx="7172325" cy="5648325"/>
            <wp:effectExtent l="1905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03B" w:rsidRPr="0068503B" w:rsidRDefault="0068503B" w:rsidP="0068503B">
      <w:pPr>
        <w:spacing w:after="0" w:line="240" w:lineRule="auto"/>
        <w:jc w:val="both"/>
        <w:rPr>
          <w:rFonts w:ascii="Calibri" w:eastAsia="Calibri" w:hAnsi="Calibri" w:cs="Times New Roman"/>
          <w:lang w:val="es-ES" w:eastAsia="es-ES"/>
        </w:rPr>
      </w:pPr>
    </w:p>
    <w:p w:rsidR="0068503B" w:rsidRDefault="0068503B"/>
    <w:sectPr w:rsidR="0068503B" w:rsidSect="00C7678E">
      <w:pgSz w:w="12240" w:h="20160" w:code="5"/>
      <w:pgMar w:top="709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52D"/>
    <w:multiLevelType w:val="hybridMultilevel"/>
    <w:tmpl w:val="B04E2158"/>
    <w:lvl w:ilvl="0" w:tplc="93D4B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3B"/>
    <w:rsid w:val="00426FC8"/>
    <w:rsid w:val="00552B35"/>
    <w:rsid w:val="00683B1E"/>
    <w:rsid w:val="0068503B"/>
    <w:rsid w:val="00C23E33"/>
    <w:rsid w:val="00C7678E"/>
    <w:rsid w:val="00D4275D"/>
    <w:rsid w:val="00D70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2021-05-17T01:05:00Z</dcterms:created>
  <dcterms:modified xsi:type="dcterms:W3CDTF">2021-05-17T01:05:00Z</dcterms:modified>
</cp:coreProperties>
</file>