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1E" w:rsidRPr="00D9065D" w:rsidRDefault="00D9065D" w:rsidP="0048771E">
      <w:pPr>
        <w:pStyle w:val="Sinespaciado"/>
        <w:rPr>
          <w:b/>
          <w:sz w:val="32"/>
          <w:szCs w:val="32"/>
        </w:rPr>
      </w:pPr>
      <w:bookmarkStart w:id="0" w:name="_GoBack"/>
      <w:bookmarkEnd w:id="0"/>
      <w:r w:rsidRPr="00D9065D">
        <w:rPr>
          <w:b/>
          <w:sz w:val="32"/>
          <w:szCs w:val="32"/>
        </w:rPr>
        <w:t>Actividades Unidad 1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Introducir vocabulario y expresiones básicas de la clase de inglés.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Página 9, presentar colores y útiles del estuche.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Página 10, escuchar audio, identificar qué niño elige qué elementos.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</w:p>
    <w:tbl>
      <w:tblPr>
        <w:tblStyle w:val="Tablaconcuadrcula"/>
        <w:tblpPr w:leftFromText="141" w:rightFromText="141" w:horzAnchor="margin" w:tblpY="2920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48771E" w:rsidRPr="0048771E" w:rsidTr="00543EA6">
        <w:tc>
          <w:tcPr>
            <w:tcW w:w="4490" w:type="dxa"/>
          </w:tcPr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Texto en Inglés</w:t>
            </w:r>
          </w:p>
        </w:tc>
        <w:tc>
          <w:tcPr>
            <w:tcW w:w="4490" w:type="dxa"/>
          </w:tcPr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Texto en Español</w:t>
            </w:r>
          </w:p>
        </w:tc>
      </w:tr>
      <w:tr w:rsidR="0048771E" w:rsidRPr="0048771E" w:rsidTr="00543EA6">
        <w:tc>
          <w:tcPr>
            <w:tcW w:w="4490" w:type="dxa"/>
          </w:tcPr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Yes, Gina?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 xml:space="preserve">Teacher, Can I have the scissors please? 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The scissors? Yes you can!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Thanks!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Yes, Tom?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Teacher, can I have the pencil please?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The pencil? Yes you can!</w:t>
            </w:r>
          </w:p>
          <w:p w:rsidR="0048771E" w:rsidRPr="0048771E" w:rsidRDefault="0048771E" w:rsidP="00543EA6">
            <w:pPr>
              <w:rPr>
                <w:sz w:val="24"/>
                <w:szCs w:val="24"/>
                <w:lang w:val="es-ES"/>
              </w:rPr>
            </w:pPr>
            <w:r w:rsidRPr="0048771E">
              <w:rPr>
                <w:sz w:val="24"/>
                <w:szCs w:val="24"/>
                <w:lang w:val="es-ES"/>
              </w:rPr>
              <w:t>Thanks!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¿Si, Gina?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¿Profesora, puedo usar las tijeras por favor?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¿Las tijeras? Sí, sí puedes.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¡Gracias!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¿Sí, Tom?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Profesora, puedo usar el lápiz por favor?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¿El lápiz? Sí, sí puedes!</w:t>
            </w:r>
          </w:p>
          <w:p w:rsidR="0048771E" w:rsidRPr="0048771E" w:rsidRDefault="0048771E" w:rsidP="00543EA6">
            <w:pPr>
              <w:rPr>
                <w:sz w:val="24"/>
                <w:szCs w:val="24"/>
              </w:rPr>
            </w:pPr>
            <w:r w:rsidRPr="0048771E">
              <w:rPr>
                <w:sz w:val="24"/>
                <w:szCs w:val="24"/>
              </w:rPr>
              <w:t>Gracias!</w:t>
            </w:r>
          </w:p>
        </w:tc>
      </w:tr>
    </w:tbl>
    <w:p w:rsidR="0048771E" w:rsidRPr="0048771E" w:rsidRDefault="0048771E">
      <w:pPr>
        <w:rPr>
          <w:sz w:val="24"/>
          <w:szCs w:val="24"/>
        </w:rPr>
      </w:pPr>
      <w:r w:rsidRPr="0048771E">
        <w:rPr>
          <w:sz w:val="24"/>
          <w:szCs w:val="24"/>
        </w:rPr>
        <w:t>Transcripción texto página 10. (Se adjunta archivo de audio con texto.</w:t>
      </w: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>
      <w:pPr>
        <w:rPr>
          <w:sz w:val="24"/>
          <w:szCs w:val="24"/>
        </w:rPr>
      </w:pPr>
    </w:p>
    <w:p w:rsidR="0048771E" w:rsidRPr="0048771E" w:rsidRDefault="0048771E" w:rsidP="0048771E">
      <w:pPr>
        <w:pStyle w:val="Sinespaciado"/>
        <w:rPr>
          <w:sz w:val="24"/>
          <w:szCs w:val="24"/>
        </w:rPr>
      </w:pP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Página 11, recortar y unir los números según la cantidad de elementos que se muestran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Página 13, presentar a los estudiantes algunos saludos y muestras de cortesía en Inglés</w:t>
      </w:r>
    </w:p>
    <w:p w:rsidR="0048771E" w:rsidRPr="0048771E" w:rsidRDefault="0048771E" w:rsidP="0048771E">
      <w:pPr>
        <w:pStyle w:val="Sinespaciado"/>
        <w:rPr>
          <w:sz w:val="24"/>
          <w:szCs w:val="24"/>
        </w:rPr>
      </w:pPr>
      <w:r w:rsidRPr="0048771E">
        <w:rPr>
          <w:sz w:val="24"/>
          <w:szCs w:val="24"/>
        </w:rPr>
        <w:t>Página 14, trazar las letras para la práctica escrita de palabras en Inglés.</w:t>
      </w:r>
    </w:p>
    <w:p w:rsidR="0048771E" w:rsidRDefault="0048771E" w:rsidP="0048771E">
      <w:pPr>
        <w:pStyle w:val="Sinespaciado"/>
      </w:pPr>
    </w:p>
    <w:p w:rsidR="0048771E" w:rsidRDefault="0048771E" w:rsidP="0048771E">
      <w:pPr>
        <w:pStyle w:val="Sinespaciado"/>
      </w:pPr>
    </w:p>
    <w:p w:rsidR="0048771E" w:rsidRDefault="0048771E"/>
    <w:p w:rsidR="0048771E" w:rsidRDefault="000D73C4">
      <w:r>
        <w:rPr>
          <w:noProof/>
          <w:lang w:eastAsia="es-CL"/>
        </w:rPr>
        <w:lastRenderedPageBreak/>
        <w:drawing>
          <wp:inline distT="0" distB="0" distL="0" distR="0">
            <wp:extent cx="8801100" cy="6838950"/>
            <wp:effectExtent l="0" t="0" r="0" b="0"/>
            <wp:docPr id="1" name="Imagen 1" descr="01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ki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9220200" cy="7153275"/>
            <wp:effectExtent l="0" t="0" r="0" b="9525"/>
            <wp:docPr id="2" name="Imagen 2" descr="02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 ki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1E" w:rsidRDefault="000D73C4">
      <w:r>
        <w:rPr>
          <w:noProof/>
          <w:lang w:eastAsia="es-CL"/>
        </w:rPr>
        <w:lastRenderedPageBreak/>
        <w:drawing>
          <wp:inline distT="0" distB="0" distL="0" distR="0">
            <wp:extent cx="9220200" cy="7153275"/>
            <wp:effectExtent l="0" t="0" r="0" b="9525"/>
            <wp:docPr id="3" name="Imagen 3" descr="03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 k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8B" w:rsidRDefault="000D73C4">
      <w:r>
        <w:rPr>
          <w:noProof/>
          <w:lang w:eastAsia="es-CL"/>
        </w:rPr>
        <w:lastRenderedPageBreak/>
        <w:drawing>
          <wp:inline distT="0" distB="0" distL="0" distR="0">
            <wp:extent cx="9144000" cy="7096125"/>
            <wp:effectExtent l="0" t="0" r="0" b="9525"/>
            <wp:docPr id="4" name="Imagen 4" descr="04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 kin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9077325" cy="7038975"/>
            <wp:effectExtent l="0" t="0" r="9525" b="9525"/>
            <wp:docPr id="5" name="Imagen 5" descr="05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 k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lastRenderedPageBreak/>
        <w:drawing>
          <wp:inline distT="0" distB="0" distL="0" distR="0">
            <wp:extent cx="9258300" cy="6934200"/>
            <wp:effectExtent l="0" t="0" r="0" b="0"/>
            <wp:docPr id="6" name="Imagen 6" descr="06 kin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 kinder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F8B" w:rsidSect="002654E7">
      <w:pgSz w:w="18711" w:h="12242" w:orient="landscape"/>
      <w:pgMar w:top="568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7"/>
    <w:rsid w:val="000C578B"/>
    <w:rsid w:val="000D73C4"/>
    <w:rsid w:val="002654E7"/>
    <w:rsid w:val="0048771E"/>
    <w:rsid w:val="00531E2F"/>
    <w:rsid w:val="00D9065D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30A49-C9B5-4664-B1D4-DDF5DE9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7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1FA7-95D4-436C-9C60-DEA48F11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pia</cp:lastModifiedBy>
  <cp:revision>2</cp:revision>
  <dcterms:created xsi:type="dcterms:W3CDTF">2020-03-26T21:21:00Z</dcterms:created>
  <dcterms:modified xsi:type="dcterms:W3CDTF">2020-03-26T21:21:00Z</dcterms:modified>
</cp:coreProperties>
</file>