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4DA4B" w14:textId="5217E65A" w:rsidR="00836789" w:rsidRPr="00270E10" w:rsidRDefault="00836789" w:rsidP="00270E10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bookmarkStart w:id="0" w:name="_GoBack"/>
      <w:bookmarkEnd w:id="0"/>
      <w:r w:rsidRPr="00687C6A">
        <w:rPr>
          <w:rFonts w:ascii="Times New Roman" w:hAnsi="Times New Roman" w:cs="Times New Roman"/>
          <w:b/>
          <w:i/>
          <w:iCs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49023" behindDoc="1" locked="0" layoutInCell="1" allowOverlap="1" wp14:anchorId="0BF1388E" wp14:editId="0AB41EAD">
            <wp:simplePos x="0" y="0"/>
            <wp:positionH relativeFrom="column">
              <wp:posOffset>-85725</wp:posOffset>
            </wp:positionH>
            <wp:positionV relativeFrom="paragraph">
              <wp:posOffset>-114300</wp:posOffset>
            </wp:positionV>
            <wp:extent cx="1701209" cy="609600"/>
            <wp:effectExtent l="0" t="0" r="0" b="0"/>
            <wp:wrapNone/>
            <wp:docPr id="7" name="Imagen 7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20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773142" w14:textId="2539730B" w:rsidR="00836789" w:rsidRPr="007960AA" w:rsidRDefault="00270E10" w:rsidP="00836789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Guía de Estudio. Ciencias Naturales</w:t>
      </w:r>
    </w:p>
    <w:p w14:paraId="1DA98BCB" w14:textId="75416765" w:rsidR="00836789" w:rsidRPr="007960AA" w:rsidRDefault="00836789" w:rsidP="0083678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7960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Profesor</w:t>
      </w:r>
      <w:r w:rsidR="00270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es</w:t>
      </w:r>
      <w:r w:rsidRPr="007960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 w:rsidRPr="007960AA">
        <w:rPr>
          <w:rFonts w:ascii="Times New Roman" w:hAnsi="Times New Roman" w:cs="Times New Roman"/>
          <w:i/>
          <w:iCs/>
          <w:sz w:val="28"/>
          <w:szCs w:val="28"/>
        </w:rPr>
        <w:t xml:space="preserve"> Pablo Ramírez</w:t>
      </w:r>
      <w:r w:rsidR="00270E10">
        <w:rPr>
          <w:rFonts w:ascii="Times New Roman" w:hAnsi="Times New Roman" w:cs="Times New Roman"/>
          <w:i/>
          <w:iCs/>
          <w:sz w:val="28"/>
          <w:szCs w:val="28"/>
        </w:rPr>
        <w:t xml:space="preserve"> – Sergio Urrejola.</w:t>
      </w:r>
    </w:p>
    <w:p w14:paraId="0C64A3EB" w14:textId="16E9822A" w:rsidR="00836789" w:rsidRDefault="00836789" w:rsidP="00270E10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7960AA">
        <w:rPr>
          <w:rFonts w:ascii="Times New Roman" w:hAnsi="Times New Roman" w:cs="Times New Roman"/>
          <w:b/>
          <w:bCs/>
          <w:i/>
          <w:iCs/>
          <w:sz w:val="28"/>
          <w:szCs w:val="28"/>
        </w:rPr>
        <w:t>Curso:</w:t>
      </w:r>
      <w:r w:rsidR="00270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B30C9E" w:rsidRPr="00B30C9E">
        <w:rPr>
          <w:rFonts w:ascii="Times New Roman" w:hAnsi="Times New Roman" w:cs="Times New Roman"/>
          <w:i/>
          <w:iCs/>
          <w:sz w:val="28"/>
          <w:szCs w:val="28"/>
        </w:rPr>
        <w:t>8</w:t>
      </w:r>
      <w:r w:rsidR="00270E10">
        <w:rPr>
          <w:rFonts w:ascii="Times New Roman" w:hAnsi="Times New Roman" w:cs="Times New Roman"/>
          <w:i/>
          <w:iCs/>
          <w:sz w:val="28"/>
          <w:szCs w:val="28"/>
        </w:rPr>
        <w:t>° básico</w:t>
      </w:r>
      <w:r w:rsidRPr="007960AA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F927B74" w14:textId="7809A9A3" w:rsidR="00270E10" w:rsidRDefault="00270E10" w:rsidP="00836789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270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Unidad: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30C9E">
        <w:rPr>
          <w:rFonts w:ascii="Times New Roman" w:hAnsi="Times New Roman" w:cs="Times New Roman"/>
          <w:i/>
          <w:iCs/>
          <w:sz w:val="28"/>
          <w:szCs w:val="28"/>
        </w:rPr>
        <w:t>Ovocito y espermatozoide, ciclo menstrual y dimensiones de la sexualidad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E40ABAD" w14:textId="2EB4BD45" w:rsidR="000648F6" w:rsidRDefault="00270E10" w:rsidP="000648F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70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Objetivo</w:t>
      </w:r>
      <w:r w:rsidR="00064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270E10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6B7CA8FD" w14:textId="2F7EA021" w:rsidR="00270E10" w:rsidRDefault="000648F6" w:rsidP="000648F6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Conocer las características de las células sexuales: ovocito y espermatozoide</w:t>
      </w:r>
      <w:r w:rsidR="00270E10" w:rsidRPr="000648F6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7D1CCE2" w14:textId="3C8900BE" w:rsidR="000648F6" w:rsidRDefault="000648F6" w:rsidP="000648F6">
      <w:pPr>
        <w:pStyle w:val="Prrafodelista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Conocer las fases del ciclo menstrual.</w:t>
      </w:r>
    </w:p>
    <w:p w14:paraId="6EEE56FB" w14:textId="7007D1BC" w:rsidR="000648F6" w:rsidRPr="000648F6" w:rsidRDefault="000648F6" w:rsidP="000648F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Explicar los aspectos biológicos, afectivos y sociales que integran la sexualidad.</w:t>
      </w:r>
    </w:p>
    <w:p w14:paraId="697AA983" w14:textId="1C39D748" w:rsidR="00EE7568" w:rsidRPr="00EE7568" w:rsidRDefault="00EE7568" w:rsidP="00B636C1">
      <w:pPr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75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ACTIVIDADES</w:t>
      </w:r>
    </w:p>
    <w:p w14:paraId="68A00B1F" w14:textId="0A893F11" w:rsidR="00137C11" w:rsidRDefault="00836789" w:rsidP="000648F6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01685">
        <w:rPr>
          <w:rFonts w:ascii="Times New Roman" w:hAnsi="Times New Roman" w:cs="Times New Roman"/>
          <w:b/>
          <w:bCs/>
          <w:i/>
          <w:iCs/>
          <w:sz w:val="28"/>
          <w:szCs w:val="28"/>
        </w:rPr>
        <w:t>1</w:t>
      </w:r>
      <w:r w:rsidR="00CA0E9F" w:rsidRPr="0050168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833171">
        <w:rPr>
          <w:rFonts w:ascii="Times New Roman" w:hAnsi="Times New Roman" w:cs="Times New Roman"/>
          <w:i/>
          <w:iCs/>
          <w:sz w:val="28"/>
          <w:szCs w:val="28"/>
        </w:rPr>
        <w:t>Complete la siguiente tabla, indicando las características de ovocitos y espermatozoides: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833171" w14:paraId="5BE04AEC" w14:textId="77777777" w:rsidTr="00917394">
        <w:tc>
          <w:tcPr>
            <w:tcW w:w="10790" w:type="dxa"/>
            <w:gridSpan w:val="2"/>
          </w:tcPr>
          <w:p w14:paraId="47C7ED1D" w14:textId="5C3DDA56" w:rsidR="00833171" w:rsidRPr="00833171" w:rsidRDefault="00833171" w:rsidP="0091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es-ES"/>
              </w:rPr>
            </w:pPr>
            <w:r w:rsidRPr="008331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es-ES"/>
              </w:rPr>
              <w:t>Características de las células sexuales</w:t>
            </w:r>
          </w:p>
        </w:tc>
      </w:tr>
      <w:tr w:rsidR="00833171" w14:paraId="68C7D342" w14:textId="77777777" w:rsidTr="00833171">
        <w:tc>
          <w:tcPr>
            <w:tcW w:w="5395" w:type="dxa"/>
          </w:tcPr>
          <w:p w14:paraId="46A73453" w14:textId="20053C5F" w:rsidR="00833171" w:rsidRPr="00833171" w:rsidRDefault="00833171" w:rsidP="0091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es-ES"/>
              </w:rPr>
            </w:pPr>
            <w:r w:rsidRPr="008331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es-ES"/>
              </w:rPr>
              <w:t>Ovocito</w:t>
            </w:r>
          </w:p>
        </w:tc>
        <w:tc>
          <w:tcPr>
            <w:tcW w:w="5395" w:type="dxa"/>
          </w:tcPr>
          <w:p w14:paraId="178F1FE8" w14:textId="5843118D" w:rsidR="00833171" w:rsidRPr="00833171" w:rsidRDefault="00833171" w:rsidP="009173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es-ES"/>
              </w:rPr>
            </w:pPr>
            <w:r w:rsidRPr="0083317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val="es-ES_tradnl" w:eastAsia="es-ES"/>
              </w:rPr>
              <w:t>Espermatozoide</w:t>
            </w:r>
          </w:p>
        </w:tc>
      </w:tr>
      <w:tr w:rsidR="00833171" w14:paraId="285BE3B2" w14:textId="77777777" w:rsidTr="00833171">
        <w:tc>
          <w:tcPr>
            <w:tcW w:w="5395" w:type="dxa"/>
          </w:tcPr>
          <w:p w14:paraId="1CA32211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  <w:p w14:paraId="7E925DD1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  <w:p w14:paraId="617B4C44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  <w:p w14:paraId="277E9F47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  <w:p w14:paraId="664B015B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  <w:p w14:paraId="54BCBCDC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  <w:p w14:paraId="6C630167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  <w:p w14:paraId="55006BDC" w14:textId="67A62840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</w:tc>
        <w:tc>
          <w:tcPr>
            <w:tcW w:w="5395" w:type="dxa"/>
          </w:tcPr>
          <w:p w14:paraId="0C36AB72" w14:textId="77777777" w:rsidR="00833171" w:rsidRDefault="00833171" w:rsidP="00833171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es-ES_tradnl" w:eastAsia="es-ES"/>
              </w:rPr>
            </w:pPr>
          </w:p>
        </w:tc>
      </w:tr>
    </w:tbl>
    <w:p w14:paraId="27822271" w14:textId="77777777" w:rsidR="00917394" w:rsidRDefault="00917394" w:rsidP="009173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</w:pPr>
    </w:p>
    <w:p w14:paraId="7F35B35A" w14:textId="37E64FB0" w:rsidR="004531FD" w:rsidRDefault="00A179A5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es-CL" w:eastAsia="es-CL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98BD314" wp14:editId="09C1256E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6791325" cy="2686050"/>
                <wp:effectExtent l="0" t="0" r="28575" b="19050"/>
                <wp:wrapNone/>
                <wp:docPr id="21" name="Grupo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1325" cy="2686050"/>
                          <a:chOff x="0" y="0"/>
                          <a:chExt cx="6791325" cy="2686050"/>
                        </a:xfrm>
                      </wpg:grpSpPr>
                      <wps:wsp>
                        <wps:cNvPr id="1" name="Cuadro de texto 1"/>
                        <wps:cNvSpPr txBox="1"/>
                        <wps:spPr>
                          <a:xfrm>
                            <a:off x="0" y="1000125"/>
                            <a:ext cx="828675" cy="657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6DAFAB8" w14:textId="655ECE14" w:rsidR="00917394" w:rsidRPr="00B636C1" w:rsidRDefault="00917394" w:rsidP="00B636C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B636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Fases del ciclo men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s</w:t>
                              </w:r>
                              <w:r w:rsidRPr="00B636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trual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Cuadro de texto 2"/>
                        <wps:cNvSpPr txBox="1"/>
                        <wps:spPr>
                          <a:xfrm>
                            <a:off x="1314450" y="1533525"/>
                            <a:ext cx="1162050" cy="2667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1FE99687" w14:textId="77824B55" w:rsidR="00917394" w:rsidRPr="00B636C1" w:rsidRDefault="00917394" w:rsidP="00B636C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Ovulación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uadro de texto 3"/>
                        <wps:cNvSpPr txBox="1"/>
                        <wps:spPr>
                          <a:xfrm>
                            <a:off x="1314450" y="771525"/>
                            <a:ext cx="11620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74D9F5F" w14:textId="77777777" w:rsidR="00917394" w:rsidRPr="00B636C1" w:rsidRDefault="00917394" w:rsidP="00B636C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B636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Fase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              pre-ovulatoria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Cuadro de texto 4"/>
                        <wps:cNvSpPr txBox="1"/>
                        <wps:spPr>
                          <a:xfrm>
                            <a:off x="1314450" y="152400"/>
                            <a:ext cx="1162050" cy="2857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2A611DF5" w14:textId="6DCFBD46" w:rsidR="00917394" w:rsidRPr="00B636C1" w:rsidRDefault="00917394" w:rsidP="00B636C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Menstruación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/>
                        <wps:spPr>
                          <a:xfrm>
                            <a:off x="1304925" y="2143125"/>
                            <a:ext cx="1162050" cy="4572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8652D78" w14:textId="3CBDCF66" w:rsidR="00917394" w:rsidRPr="00B636C1" w:rsidRDefault="00917394" w:rsidP="00B636C1">
                              <w:pPr>
                                <w:spacing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  <w:r w:rsidRPr="00B636C1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Fase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 xml:space="preserve">               post-ovulatoria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Cuadro de texto 6"/>
                        <wps:cNvSpPr txBox="1"/>
                        <wps:spPr>
                          <a:xfrm>
                            <a:off x="2819400" y="0"/>
                            <a:ext cx="397192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40844FDD" w14:textId="5EB9AE37" w:rsidR="00917394" w:rsidRPr="00B636C1" w:rsidRDefault="00917394" w:rsidP="00B636C1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 de texto 8"/>
                        <wps:cNvSpPr txBox="1"/>
                        <wps:spPr>
                          <a:xfrm>
                            <a:off x="2828925" y="704850"/>
                            <a:ext cx="395287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6F448D32" w14:textId="77777777" w:rsidR="00917394" w:rsidRPr="00B636C1" w:rsidRDefault="00917394" w:rsidP="00B636C1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10"/>
                        <wps:cNvSpPr txBox="1"/>
                        <wps:spPr>
                          <a:xfrm>
                            <a:off x="2828925" y="1438275"/>
                            <a:ext cx="3914775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7E3E771C" w14:textId="77777777" w:rsidR="00917394" w:rsidRPr="00B636C1" w:rsidRDefault="00917394" w:rsidP="00B636C1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11"/>
                        <wps:cNvSpPr txBox="1"/>
                        <wps:spPr>
                          <a:xfrm>
                            <a:off x="2819400" y="2133600"/>
                            <a:ext cx="3905250" cy="5524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47C9E11" w14:textId="77777777" w:rsidR="00917394" w:rsidRPr="00B636C1" w:rsidRDefault="00917394" w:rsidP="00B636C1">
                              <w:pPr>
                                <w:spacing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Conector recto 13"/>
                        <wps:cNvCnPr/>
                        <wps:spPr>
                          <a:xfrm flipH="1">
                            <a:off x="819150" y="285750"/>
                            <a:ext cx="485775" cy="97155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ector recto 14"/>
                        <wps:cNvCnPr/>
                        <wps:spPr>
                          <a:xfrm flipH="1">
                            <a:off x="838200" y="971550"/>
                            <a:ext cx="476250" cy="2667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Conector recto 15"/>
                        <wps:cNvCnPr/>
                        <wps:spPr>
                          <a:xfrm flipH="1" flipV="1">
                            <a:off x="838200" y="1247775"/>
                            <a:ext cx="485775" cy="4191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Conector recto 16"/>
                        <wps:cNvCnPr/>
                        <wps:spPr>
                          <a:xfrm>
                            <a:off x="828675" y="1238250"/>
                            <a:ext cx="457200" cy="1152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Conector recto 17"/>
                        <wps:cNvCnPr/>
                        <wps:spPr>
                          <a:xfrm>
                            <a:off x="2476500" y="304800"/>
                            <a:ext cx="3333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ector recto 18"/>
                        <wps:cNvCnPr/>
                        <wps:spPr>
                          <a:xfrm>
                            <a:off x="2476500" y="1000125"/>
                            <a:ext cx="3333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ector recto 19"/>
                        <wps:cNvCnPr/>
                        <wps:spPr>
                          <a:xfrm>
                            <a:off x="2486025" y="1666875"/>
                            <a:ext cx="3333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0" name="Conector recto 20"/>
                        <wps:cNvCnPr/>
                        <wps:spPr>
                          <a:xfrm>
                            <a:off x="2476500" y="2362200"/>
                            <a:ext cx="333375" cy="95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98BD314" id="Grupo 21" o:spid="_x0000_s1026" style="position:absolute;left:0;text-align:left;margin-left:0;margin-top:34.65pt;width:534.75pt;height:211.5pt;z-index:251693056" coordsize="67913,2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7" type="#_x0000_t202" style="position:absolute;top:10001;width:8286;height:6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" fillcolor="white [3201]" strokeweight=".5pt">
                  <v:textbox>
                    <w:txbxContent>
                      <w:p w14:paraId="66DAFAB8" w14:textId="655ECE14" w:rsidR="00917394" w:rsidRPr="00B636C1" w:rsidRDefault="00917394" w:rsidP="00B636C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B636C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Fases del ciclo men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s</w:t>
                        </w:r>
                        <w:r w:rsidRPr="00B636C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trual</w:t>
                        </w:r>
                      </w:p>
                    </w:txbxContent>
                  </v:textbox>
                </v:shape>
                <v:shape id="Cuadro de texto 2" o:spid="_x0000_s1028" type="#_x0000_t202" style="position:absolute;left:13144;top:15335;width:1162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" fillcolor="white [3201]" strokeweight=".5pt">
                  <v:textbox>
                    <w:txbxContent>
                      <w:p w14:paraId="1FE99687" w14:textId="77824B55" w:rsidR="00917394" w:rsidRPr="00B636C1" w:rsidRDefault="00917394" w:rsidP="00B636C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Ovulación</w:t>
                        </w:r>
                      </w:p>
                    </w:txbxContent>
                  </v:textbox>
                </v:shape>
                <v:shape id="Cuadro de texto 3" o:spid="_x0000_s1029" type="#_x0000_t202" style="position:absolute;left:13144;top:7715;width:11621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14:paraId="774D9F5F" w14:textId="77777777" w:rsidR="00917394" w:rsidRPr="00B636C1" w:rsidRDefault="00917394" w:rsidP="00B636C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B636C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Fase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              </w:t>
                        </w:r>
                        <w:proofErr w:type="spellStart"/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pre-ovulatoria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Cuadro de texto 4" o:spid="_x0000_s1030" type="#_x0000_t202" style="position:absolute;left:13144;top:1524;width:11621;height:28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14:paraId="2A611DF5" w14:textId="6DCFBD46" w:rsidR="00917394" w:rsidRPr="00B636C1" w:rsidRDefault="00917394" w:rsidP="00B636C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Menstruación</w:t>
                        </w:r>
                      </w:p>
                    </w:txbxContent>
                  </v:textbox>
                </v:shape>
                <v:shape id="Cuadro de texto 5" o:spid="_x0000_s1031" type="#_x0000_t202" style="position:absolute;left:13049;top:21431;width:11620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8SCGwQAAANoAAAAPAAAAZHJzL2Rvd25yZXYueG1sRI9BawIx&#10;FITvhf6H8Aq91WwLl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HXxIIbBAAAA2gAAAA8AAAAA&#10;AAAAAAAAAAAABwIAAGRycy9kb3ducmV2LnhtbFBLBQYAAAAAAwADALcAAAD1AgAAAAA=&#10;" fillcolor="white [3201]" strokeweight=".5pt">
                  <v:textbox>
                    <w:txbxContent>
                      <w:p w14:paraId="78652D78" w14:textId="3CBDCF66" w:rsidR="00917394" w:rsidRPr="00B636C1" w:rsidRDefault="00917394" w:rsidP="00B636C1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  <w:r w:rsidRPr="00B636C1"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Fase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 xml:space="preserve">              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  <w:t>post-ovulatoria</w:t>
                        </w:r>
                        <w:proofErr w:type="spellEnd"/>
                      </w:p>
                    </w:txbxContent>
                  </v:textbox>
                </v:shape>
                <v:shape id="Cuadro de texto 6" o:spid="_x0000_s1032" type="#_x0000_t202" style="position:absolute;left:28194;width:39719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" fillcolor="white [3201]" strokeweight=".5pt">
                  <v:textbox>
                    <w:txbxContent>
                      <w:p w14:paraId="40844FDD" w14:textId="5EB9AE37" w:rsidR="00917394" w:rsidRPr="00B636C1" w:rsidRDefault="00917394" w:rsidP="00B636C1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Cuadro de texto 8" o:spid="_x0000_s1033" type="#_x0000_t202" style="position:absolute;left:28289;top:7048;width:39529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" fillcolor="white [3201]" strokeweight=".5pt">
                  <v:textbox>
                    <w:txbxContent>
                      <w:p w14:paraId="6F448D32" w14:textId="77777777" w:rsidR="00917394" w:rsidRPr="00B636C1" w:rsidRDefault="00917394" w:rsidP="00B636C1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Cuadro de texto 10" o:spid="_x0000_s1034" type="#_x0000_t202" style="position:absolute;left:28289;top:14382;width:39148;height:5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7E3E771C" w14:textId="77777777" w:rsidR="00917394" w:rsidRPr="00B636C1" w:rsidRDefault="00917394" w:rsidP="00B636C1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shape id="Cuadro de texto 11" o:spid="_x0000_s1035" type="#_x0000_t202" style="position:absolute;left:28194;top:21336;width:39052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14:paraId="347C9E11" w14:textId="77777777" w:rsidR="00917394" w:rsidRPr="00B636C1" w:rsidRDefault="00917394" w:rsidP="00B636C1">
                        <w:pPr>
                          <w:spacing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v:line id="Conector recto 13" o:spid="_x0000_s1036" style="position:absolute;flip:x;visibility:visible;mso-wrap-style:square" from="8191,2857" to="13049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8YOxAAAANsAAAAPAAAAZHJzL2Rvd25yZXYueG1sRE9NawIx&#10;EL0X/A9hBC+lZmuh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Ohjxg7EAAAA2wAAAA8A&#10;AAAAAAAAAAAAAAAABwIAAGRycy9kb3ducmV2LnhtbFBLBQYAAAAAAwADALcAAAD4AgAAAAA=&#10;" strokecolor="black [3213]" strokeweight="1pt">
                  <v:stroke joinstyle="miter"/>
                </v:line>
                <v:line id="Conector recto 14" o:spid="_x0000_s1037" style="position:absolute;flip:x;visibility:visible;mso-wrap-style:square" from="8382,9715" to="13144,123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" strokecolor="black [3213]" strokeweight="1pt">
                  <v:stroke joinstyle="miter"/>
                </v:line>
                <v:line id="Conector recto 15" o:spid="_x0000_s1038" style="position:absolute;flip:x y;visibility:visible;mso-wrap-style:square" from="8382,12477" to="13239,16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" strokecolor="black [3213]" strokeweight="1pt">
                  <v:stroke joinstyle="miter"/>
                </v:line>
                <v:line id="Conector recto 16" o:spid="_x0000_s1039" style="position:absolute;visibility:visible;mso-wrap-style:square" from="8286,12382" to="12858,23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" strokecolor="black [3213]" strokeweight="1pt">
                  <v:stroke joinstyle="miter"/>
                </v:line>
                <v:line id="Conector recto 17" o:spid="_x0000_s1040" style="position:absolute;visibility:visible;mso-wrap-style:square" from="24765,3048" to="28098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" strokecolor="black [3213]" strokeweight="1pt">
                  <v:stroke joinstyle="miter"/>
                </v:line>
                <v:line id="Conector recto 18" o:spid="_x0000_s1041" style="position:absolute;visibility:visible;mso-wrap-style:square" from="24765,10001" to="28098,10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" strokecolor="black [3213]" strokeweight="1pt">
                  <v:stroke joinstyle="miter"/>
                </v:line>
                <v:line id="Conector recto 19" o:spid="_x0000_s1042" style="position:absolute;visibility:visible;mso-wrap-style:square" from="24860,16668" to="28194,16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" strokecolor="black [3213]" strokeweight="1pt">
                  <v:stroke joinstyle="miter"/>
                </v:line>
                <v:line id="Conector recto 20" o:spid="_x0000_s1043" style="position:absolute;visibility:visible;mso-wrap-style:square" from="24765,23622" to="28098,2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" strokecolor="black [3213]" strokeweight="1pt">
                  <v:stroke joinstyle="miter"/>
                </v:line>
              </v:group>
            </w:pict>
          </mc:Fallback>
        </mc:AlternateContent>
      </w:r>
      <w:r w:rsidR="004531F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  <w:t xml:space="preserve">2. </w:t>
      </w:r>
      <w:r w:rsidR="004531FD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Complete </w:t>
      </w:r>
      <w:r w:rsidR="00B636C1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el siguiente esquema, con las características principales de cada una de las fases del ciclo </w:t>
      </w:r>
      <w:r w:rsidR="0091739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menstrual</w:t>
      </w:r>
      <w:r w:rsidR="00B636C1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 que se indican:</w:t>
      </w:r>
    </w:p>
    <w:p w14:paraId="2F9662E7" w14:textId="429ED2A3" w:rsidR="00B636C1" w:rsidRDefault="00B636C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</w:p>
    <w:p w14:paraId="06AA863B" w14:textId="74DA4E51" w:rsidR="00B636C1" w:rsidRDefault="00B636C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</w:p>
    <w:p w14:paraId="422D1357" w14:textId="5F7BD334" w:rsidR="00B636C1" w:rsidRDefault="00B636C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</w:p>
    <w:p w14:paraId="324F43DC" w14:textId="261552EC" w:rsidR="00B636C1" w:rsidRDefault="00B636C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</w:p>
    <w:p w14:paraId="451265DB" w14:textId="63449202" w:rsidR="00B636C1" w:rsidRDefault="00B636C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</w:p>
    <w:p w14:paraId="6AFDFEE8" w14:textId="731FBB5D" w:rsidR="00B636C1" w:rsidRPr="004531FD" w:rsidRDefault="00B636C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</w:p>
    <w:p w14:paraId="35C3F6AE" w14:textId="244BBBE0" w:rsidR="00B636C1" w:rsidRDefault="00B636C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</w:pPr>
    </w:p>
    <w:p w14:paraId="5D92D032" w14:textId="2687ACF5" w:rsidR="00917394" w:rsidRDefault="0091739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</w:pPr>
    </w:p>
    <w:p w14:paraId="5EF39CE7" w14:textId="77777777" w:rsidR="00401950" w:rsidRDefault="00401950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</w:pPr>
    </w:p>
    <w:p w14:paraId="20609608" w14:textId="30F74424" w:rsidR="00401950" w:rsidRDefault="00403945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val="es-CL" w:eastAsia="es-CL"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8FDD5D9" wp14:editId="28F6F049">
                <wp:simplePos x="0" y="0"/>
                <wp:positionH relativeFrom="column">
                  <wp:posOffset>3886200</wp:posOffset>
                </wp:positionH>
                <wp:positionV relativeFrom="paragraph">
                  <wp:posOffset>361950</wp:posOffset>
                </wp:positionV>
                <wp:extent cx="2933700" cy="238125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381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2C48CF" w14:textId="1BB6429B" w:rsidR="00403945" w:rsidRPr="00403945" w:rsidRDefault="00403945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39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1. Gameto masculino.</w:t>
                            </w:r>
                          </w:p>
                          <w:p w14:paraId="3A25F74C" w14:textId="05331847" w:rsidR="00403945" w:rsidRPr="00403945" w:rsidRDefault="00403945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39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2. Hormona sexual masculina.</w:t>
                            </w:r>
                          </w:p>
                          <w:p w14:paraId="14370DB3" w14:textId="38BF63A8" w:rsidR="00403945" w:rsidRPr="00403945" w:rsidRDefault="00403945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39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3. Tejido interno del útero que se desprende en la menstruación.</w:t>
                            </w:r>
                          </w:p>
                          <w:p w14:paraId="1BB8B59D" w14:textId="1D201B59" w:rsidR="00403945" w:rsidRPr="00403945" w:rsidRDefault="00403945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39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4. Proceso de unión de un ovocito y un espermatozoide.</w:t>
                            </w:r>
                          </w:p>
                          <w:p w14:paraId="73C5EACA" w14:textId="1C6128C4" w:rsidR="00403945" w:rsidRPr="00403945" w:rsidRDefault="00403945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39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5. Gameto femenino.</w:t>
                            </w:r>
                          </w:p>
                          <w:p w14:paraId="5665B9EC" w14:textId="32E16599" w:rsidR="00403945" w:rsidRPr="00403945" w:rsidRDefault="00403945">
                            <w:pPr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403945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6. Fase inicial del ciclo menstrual.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DD5D9" id="Cuadro de texto 22" o:spid="_x0000_s1044" type="#_x0000_t202" style="position:absolute;left:0;text-align:left;margin-left:306pt;margin-top:28.5pt;width:231pt;height:187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" fillcolor="white [3201]" stroked="f" strokeweight=".5pt">
                <v:textbox>
                  <w:txbxContent>
                    <w:p w14:paraId="232C48CF" w14:textId="1BB6429B" w:rsidR="00403945" w:rsidRPr="00403945" w:rsidRDefault="0040394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394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1. Gameto masculino.</w:t>
                      </w:r>
                    </w:p>
                    <w:p w14:paraId="3A25F74C" w14:textId="05331847" w:rsidR="00403945" w:rsidRPr="00403945" w:rsidRDefault="0040394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394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2. Hormona sexual masculina.</w:t>
                      </w:r>
                    </w:p>
                    <w:p w14:paraId="14370DB3" w14:textId="38BF63A8" w:rsidR="00403945" w:rsidRPr="00403945" w:rsidRDefault="0040394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394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3. Tejido interno del útero que se desprende en la menstruación.</w:t>
                      </w:r>
                    </w:p>
                    <w:p w14:paraId="1BB8B59D" w14:textId="1D201B59" w:rsidR="00403945" w:rsidRPr="00403945" w:rsidRDefault="0040394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394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4. Proceso de unión de un ovocito y un espermatozoide.</w:t>
                      </w:r>
                    </w:p>
                    <w:p w14:paraId="73C5EACA" w14:textId="1C6128C4" w:rsidR="00403945" w:rsidRPr="00403945" w:rsidRDefault="0040394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394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5. Gameto femenino.</w:t>
                      </w:r>
                    </w:p>
                    <w:p w14:paraId="5665B9EC" w14:textId="32E16599" w:rsidR="00403945" w:rsidRPr="00403945" w:rsidRDefault="00403945">
                      <w:pPr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</w:pPr>
                      <w:r w:rsidRPr="00403945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6. Fase inicial del ciclo menstrual.</w:t>
                      </w:r>
                    </w:p>
                  </w:txbxContent>
                </v:textbox>
              </v:shape>
            </w:pict>
          </mc:Fallback>
        </mc:AlternateContent>
      </w:r>
      <w:r w:rsidR="0040195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  <w:t>3</w:t>
      </w:r>
      <w:r w:rsidR="00090B54" w:rsidRPr="00090B5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  <w:t>.</w:t>
      </w:r>
      <w:r w:rsidR="00090B5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 </w:t>
      </w:r>
      <w:r w:rsidR="00401950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Complete el siguiente cruzapalabras: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8"/>
        <w:gridCol w:w="383"/>
        <w:gridCol w:w="350"/>
        <w:gridCol w:w="328"/>
        <w:gridCol w:w="497"/>
        <w:gridCol w:w="361"/>
        <w:gridCol w:w="372"/>
        <w:gridCol w:w="383"/>
        <w:gridCol w:w="361"/>
        <w:gridCol w:w="361"/>
        <w:gridCol w:w="383"/>
        <w:gridCol w:w="372"/>
        <w:gridCol w:w="372"/>
        <w:gridCol w:w="372"/>
        <w:gridCol w:w="361"/>
      </w:tblGrid>
      <w:tr w:rsidR="0061789F" w:rsidRPr="00FA7063" w14:paraId="7F5E7D76" w14:textId="77777777" w:rsidTr="00403945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4452C2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91186E9" w14:textId="3533EE2E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9EE1628" w14:textId="269E117C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5DD4BE2B" w14:textId="3AAAC8D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14:paraId="459055F5" w14:textId="1E7647BC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4D3E65C7" w14:textId="56B5FB4B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</w:tcPr>
          <w:p w14:paraId="6DD371F6" w14:textId="78FE815E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</w:tcPr>
          <w:p w14:paraId="63C7CF12" w14:textId="64A715DC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035FC42D" w14:textId="379EDD93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0BF5B5A3" w14:textId="772A94E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</w:tcPr>
          <w:p w14:paraId="6C45E609" w14:textId="312EB0B4" w:rsidR="0061789F" w:rsidRPr="0061789F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6178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96CD79" w14:textId="563B4C5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56B81" w14:textId="606D254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A17D2" w14:textId="17B6F1F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0929A" w14:textId="240CBCE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135B6474" w14:textId="77777777" w:rsidTr="00403945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1F5B94D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517B7B8" w14:textId="0CBBE56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</w:tcBorders>
          </w:tcPr>
          <w:p w14:paraId="67001D03" w14:textId="673DBD62" w:rsidR="0061789F" w:rsidRPr="0061789F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6178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2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65F3C1" w14:textId="30F994CF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0444E9AA" w14:textId="651BF358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62C4DB39" w14:textId="78335A4B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351B09F3" w14:textId="55F3774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69598CDC" w14:textId="2DA60AA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B7DCF1B" w14:textId="40D7B0C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47F09F7" w14:textId="131FAA5F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68AE0352" w14:textId="79E9A303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76C262A3" w14:textId="668AE7C0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1A4EFF1A" w14:textId="7388EA2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639D53E5" w14:textId="1760B19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single" w:sz="4" w:space="0" w:color="auto"/>
              <w:bottom w:val="single" w:sz="4" w:space="0" w:color="auto"/>
            </w:tcBorders>
          </w:tcPr>
          <w:p w14:paraId="25A87506" w14:textId="5FECF47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55087DB9" w14:textId="77777777" w:rsidTr="00403945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3EBAB77C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36158B5" w14:textId="176953A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429608D" w14:textId="19EFE643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269D3B8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14:paraId="20EC132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1BA7D32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105C4F0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14:paraId="4051249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03F5E5FD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</w:tcBorders>
          </w:tcPr>
          <w:p w14:paraId="0B84DDAD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0338E342" w14:textId="7C5359CC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nil"/>
              <w:right w:val="nil"/>
            </w:tcBorders>
          </w:tcPr>
          <w:p w14:paraId="3873114D" w14:textId="5E89D8A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316B84E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04D658CE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2E1983D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5BD45772" w14:textId="77777777" w:rsidTr="0061789F">
        <w:trPr>
          <w:trHeight w:val="268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174A8B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2F70862B" w14:textId="1C1DE205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41CC1047" w14:textId="6894CC5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C99471D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2F49FCC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4731E95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0F690E20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C4FACDA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27A70F1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</w:tcBorders>
          </w:tcPr>
          <w:p w14:paraId="4EFBEFA1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3224C563" w14:textId="24A8D75B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nil"/>
            </w:tcBorders>
          </w:tcPr>
          <w:p w14:paraId="47B52EE5" w14:textId="69492F85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0CD4EF6C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FF1A8B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4E38F2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71274C53" w14:textId="77777777" w:rsidTr="0061789F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1483FBE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6F4FECC" w14:textId="3379589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C2B9FAE" w14:textId="0AD7E190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3099CC4D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14:paraId="173F63A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75DE50DC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</w:tcPr>
          <w:p w14:paraId="6CD0F04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</w:tcPr>
          <w:p w14:paraId="269F6E80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4D5EE4B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</w:tcBorders>
          </w:tcPr>
          <w:p w14:paraId="4C790D8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5B080393" w14:textId="7C5A756D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bottom w:val="single" w:sz="4" w:space="0" w:color="auto"/>
              <w:right w:val="nil"/>
            </w:tcBorders>
          </w:tcPr>
          <w:p w14:paraId="5D7E05F4" w14:textId="37B0EBA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73C8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E99ED8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23AD9EA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37821866" w14:textId="77777777" w:rsidTr="0061789F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4628BEF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F735A39" w14:textId="5BC2404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</w:tcBorders>
          </w:tcPr>
          <w:p w14:paraId="0BA80384" w14:textId="46974A31" w:rsidR="0061789F" w:rsidRPr="0061789F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6178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3</w:t>
            </w: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79BA011" w14:textId="71CE89B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38588019" w14:textId="01191625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6370358" w14:textId="6B60F16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77880CA6" w14:textId="7BE06A7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395A39A9" w14:textId="028D256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562DDE3" w14:textId="17F3E46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CE730F8" w14:textId="0CB1B185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5C4E7C53" w14:textId="18158590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4A045B03" w14:textId="072E58E9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single" w:sz="4" w:space="0" w:color="auto"/>
              <w:bottom w:val="single" w:sz="4" w:space="0" w:color="auto"/>
            </w:tcBorders>
          </w:tcPr>
          <w:p w14:paraId="24245A48" w14:textId="3557DFB8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nil"/>
            </w:tcBorders>
          </w:tcPr>
          <w:p w14:paraId="21A84DFB" w14:textId="4B461E59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0C45725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0B5C2F7E" w14:textId="77777777" w:rsidTr="0061789F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6A37D1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F473017" w14:textId="24337F33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14EEDF18" w14:textId="1759135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2AF14D9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063BA58E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394AF56E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0BB6435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left w:val="nil"/>
              <w:right w:val="nil"/>
            </w:tcBorders>
          </w:tcPr>
          <w:p w14:paraId="6A4169C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6A83814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</w:tcBorders>
          </w:tcPr>
          <w:p w14:paraId="5202A0E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49E2EB1F" w14:textId="3A733F5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right w:val="nil"/>
            </w:tcBorders>
          </w:tcPr>
          <w:p w14:paraId="2162E91E" w14:textId="30D8273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6A95EA1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</w:tcPr>
          <w:p w14:paraId="1442EF38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66DFEFEA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00898550" w14:textId="77777777" w:rsidTr="0061789F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8727298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7C1A939D" w14:textId="2903236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6A96B73C" w14:textId="790CD37E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300570F" w14:textId="350621BA" w:rsidR="0061789F" w:rsidRPr="0061789F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6178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4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2F18A142" w14:textId="6D52405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EEF2D67" w14:textId="13E9042F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18ADACC0" w14:textId="3A6D733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9C8FD8B" w14:textId="0205FAA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EB39564" w14:textId="4BFB4800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1A76D347" w14:textId="0F730E6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5B941C3D" w14:textId="0D018C6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5C0C3B02" w14:textId="26F7D70B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5C409650" w14:textId="216B285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34D36C0E" w14:textId="7250D0E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2DE52BA1" w14:textId="206A819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1BD5DDFF" w14:textId="77777777" w:rsidTr="0061789F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6480AFD8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D624796" w14:textId="59A3304C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36CBF4F4" w14:textId="229DDE3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980F288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72E5320E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5DBE3D71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right w:val="nil"/>
            </w:tcBorders>
          </w:tcPr>
          <w:p w14:paraId="664809B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left w:val="nil"/>
              <w:right w:val="nil"/>
            </w:tcBorders>
          </w:tcPr>
          <w:p w14:paraId="74A9A05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right w:val="nil"/>
            </w:tcBorders>
          </w:tcPr>
          <w:p w14:paraId="2A7A561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</w:tcBorders>
          </w:tcPr>
          <w:p w14:paraId="3246B59C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5DB1ED0C" w14:textId="077B051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nil"/>
              <w:right w:val="nil"/>
            </w:tcBorders>
          </w:tcPr>
          <w:p w14:paraId="0DDFDB3A" w14:textId="2B1D6789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5FE9E8D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2B96060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3571FB6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4F05B3F8" w14:textId="77777777" w:rsidTr="0061789F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F84DFA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A24E94A" w14:textId="37E6E250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76B23AD4" w14:textId="5E60FF09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2E87C3E3" w14:textId="4748B3F0" w:rsidR="0061789F" w:rsidRPr="0061789F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6178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5</w:t>
            </w: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2972B275" w14:textId="2857323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303507EC" w14:textId="0ED8A5A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7D7DC544" w14:textId="4559532C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5D05CE6B" w14:textId="288304BB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2CCBD81" w14:textId="630DEE7C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438EE783" w14:textId="555CC56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5C546AC6" w14:textId="157F729E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nil"/>
            </w:tcBorders>
          </w:tcPr>
          <w:p w14:paraId="2D911422" w14:textId="2219B888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1BE2CE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67CD578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4BA2FBE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301AF9E8" w14:textId="77777777" w:rsidTr="0061789F">
        <w:trPr>
          <w:trHeight w:val="256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7261A6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502138DE" w14:textId="17857D56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28D60FE1" w14:textId="0516A0BD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72BFBF6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14:paraId="2D6DE250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6B8FD7A6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0850EB2D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14:paraId="235AD82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6F23B3A6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</w:tcBorders>
          </w:tcPr>
          <w:p w14:paraId="47AFD2D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3F37DBAB" w14:textId="342E0CD9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nil"/>
            </w:tcBorders>
          </w:tcPr>
          <w:p w14:paraId="5CF301FE" w14:textId="4FC8F10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1A04310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2C39BC31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3DF5758C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52561407" w14:textId="77777777" w:rsidTr="0061789F">
        <w:trPr>
          <w:trHeight w:val="268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2CA86D9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</w:tcPr>
          <w:p w14:paraId="0CE3BE06" w14:textId="0BCF597B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right w:val="nil"/>
            </w:tcBorders>
          </w:tcPr>
          <w:p w14:paraId="15F201BD" w14:textId="258F7E0F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right w:val="nil"/>
            </w:tcBorders>
          </w:tcPr>
          <w:p w14:paraId="00397BF1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right w:val="nil"/>
            </w:tcBorders>
          </w:tcPr>
          <w:p w14:paraId="38547C95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1C3C242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</w:tcPr>
          <w:p w14:paraId="4A4444C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right w:val="nil"/>
            </w:tcBorders>
          </w:tcPr>
          <w:p w14:paraId="380FB19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right w:val="nil"/>
            </w:tcBorders>
          </w:tcPr>
          <w:p w14:paraId="4D1C5D7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</w:tcBorders>
          </w:tcPr>
          <w:p w14:paraId="5439C0B8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46A338AC" w14:textId="65AFA26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right w:val="nil"/>
            </w:tcBorders>
          </w:tcPr>
          <w:p w14:paraId="7EC1F28D" w14:textId="6AD284A8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right w:val="nil"/>
            </w:tcBorders>
          </w:tcPr>
          <w:p w14:paraId="718303C8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4A34F38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C6FAD8D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26404A04" w14:textId="77777777" w:rsidTr="0061789F">
        <w:trPr>
          <w:trHeight w:val="244"/>
        </w:trPr>
        <w:tc>
          <w:tcPr>
            <w:tcW w:w="328" w:type="dxa"/>
            <w:tcBorders>
              <w:top w:val="nil"/>
              <w:left w:val="nil"/>
              <w:bottom w:val="nil"/>
            </w:tcBorders>
          </w:tcPr>
          <w:p w14:paraId="57756F0F" w14:textId="4B2BD015" w:rsidR="0061789F" w:rsidRPr="0061789F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</w:pPr>
            <w:r w:rsidRPr="0061789F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 w:eastAsia="es-ES"/>
              </w:rPr>
              <w:t>6</w:t>
            </w: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78AED885" w14:textId="7D12564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bottom w:val="single" w:sz="4" w:space="0" w:color="auto"/>
            </w:tcBorders>
          </w:tcPr>
          <w:p w14:paraId="4B4B4069" w14:textId="7CEF22AE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20F2DD41" w14:textId="1B85F405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bottom w:val="single" w:sz="4" w:space="0" w:color="auto"/>
            </w:tcBorders>
          </w:tcPr>
          <w:p w14:paraId="201EC9AD" w14:textId="0A3E3A85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82BBB20" w14:textId="0B4C53F9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20B6AD31" w14:textId="4E1EB68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bottom w:val="single" w:sz="4" w:space="0" w:color="auto"/>
            </w:tcBorders>
          </w:tcPr>
          <w:p w14:paraId="1B1F003A" w14:textId="26C0D100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0F58793B" w14:textId="799D688D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bottom w:val="single" w:sz="4" w:space="0" w:color="auto"/>
            </w:tcBorders>
          </w:tcPr>
          <w:p w14:paraId="502F7CD6" w14:textId="40D6559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48D5049E" w14:textId="5BA0BF43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2F1F0A4D" w14:textId="7AD51558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single" w:sz="4" w:space="0" w:color="auto"/>
            </w:tcBorders>
          </w:tcPr>
          <w:p w14:paraId="54DAEAD6" w14:textId="1DF5D40F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nil"/>
            </w:tcBorders>
          </w:tcPr>
          <w:p w14:paraId="6D6FFCCA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7C41C48B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3D9B510E" w14:textId="77777777" w:rsidTr="0061789F">
        <w:trPr>
          <w:trHeight w:val="24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5F0366F0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14:paraId="547ED847" w14:textId="4F327D72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left w:val="nil"/>
              <w:bottom w:val="nil"/>
              <w:right w:val="nil"/>
            </w:tcBorders>
          </w:tcPr>
          <w:p w14:paraId="3D2B3DD8" w14:textId="66B54E04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</w:tcPr>
          <w:p w14:paraId="3EF04DE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left w:val="nil"/>
              <w:bottom w:val="nil"/>
              <w:right w:val="nil"/>
            </w:tcBorders>
          </w:tcPr>
          <w:p w14:paraId="23E97255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4DD3F16F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56E1FEE6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left w:val="nil"/>
              <w:bottom w:val="nil"/>
              <w:right w:val="nil"/>
            </w:tcBorders>
          </w:tcPr>
          <w:p w14:paraId="36FC93A6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  <w:right w:val="nil"/>
            </w:tcBorders>
          </w:tcPr>
          <w:p w14:paraId="12B915D5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left w:val="nil"/>
              <w:bottom w:val="nil"/>
            </w:tcBorders>
          </w:tcPr>
          <w:p w14:paraId="61874DA4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1EBA6E70" w14:textId="1057C999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bottom w:val="nil"/>
              <w:right w:val="nil"/>
            </w:tcBorders>
          </w:tcPr>
          <w:p w14:paraId="712B7AB4" w14:textId="69D5A72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left w:val="nil"/>
              <w:bottom w:val="nil"/>
              <w:right w:val="nil"/>
            </w:tcBorders>
          </w:tcPr>
          <w:p w14:paraId="2C0F3830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5EEB596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05D0FD8A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  <w:tr w:rsidR="0061789F" w:rsidRPr="00FA7063" w14:paraId="3EAD113F" w14:textId="77777777" w:rsidTr="0061789F">
        <w:trPr>
          <w:trHeight w:val="244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14:paraId="7304E77A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14F4B1E5" w14:textId="2090EDF1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14:paraId="0A81493A" w14:textId="213BFA0E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CE2DFF5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46B68216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62A955CA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154D1162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</w:tcPr>
          <w:p w14:paraId="48A09EC3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54F78797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</w:tcBorders>
          </w:tcPr>
          <w:p w14:paraId="37198326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83" w:type="dxa"/>
          </w:tcPr>
          <w:p w14:paraId="68C913BB" w14:textId="12DDBECA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bottom w:val="nil"/>
              <w:right w:val="nil"/>
            </w:tcBorders>
          </w:tcPr>
          <w:p w14:paraId="0506DF5A" w14:textId="447AE680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73B3412E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72" w:type="dxa"/>
            <w:tcBorders>
              <w:top w:val="nil"/>
              <w:left w:val="nil"/>
              <w:bottom w:val="nil"/>
              <w:right w:val="nil"/>
            </w:tcBorders>
          </w:tcPr>
          <w:p w14:paraId="3ED87879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14:paraId="1192900E" w14:textId="77777777" w:rsidR="0061789F" w:rsidRPr="00FA7063" w:rsidRDefault="0061789F" w:rsidP="00FA706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s-ES_tradnl" w:eastAsia="es-ES"/>
              </w:rPr>
            </w:pPr>
          </w:p>
        </w:tc>
      </w:tr>
    </w:tbl>
    <w:p w14:paraId="48BD04CE" w14:textId="77777777" w:rsidR="00FA7063" w:rsidRDefault="00FA7063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</w:p>
    <w:p w14:paraId="5796CD90" w14:textId="440E21E6" w:rsidR="00A64B51" w:rsidRPr="00A64B51" w:rsidRDefault="00A64B51" w:rsidP="00A64B51">
      <w:pPr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</w:pPr>
      <w:r w:rsidRPr="00A64B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  <w:t xml:space="preserve">4. </w:t>
      </w:r>
      <w:r w:rsidRPr="00A64B51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Explique cada una de las dimensiones de la sexualidad.</w:t>
      </w:r>
    </w:p>
    <w:p w14:paraId="7C7F991A" w14:textId="00F64745" w:rsidR="00A64B51" w:rsidRPr="00A64B51" w:rsidRDefault="00A64B51" w:rsidP="00A64B51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 w:rsidRPr="00A64B5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  <w:t>5.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  <w:t xml:space="preserve"> </w:t>
      </w:r>
      <w:r w:rsidRPr="00A64B51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Explique los cambios que ocurren a nivel de útero y ovarios durante el ciclo menstrual.</w:t>
      </w:r>
    </w:p>
    <w:p w14:paraId="1BD5CE17" w14:textId="0CABD56E" w:rsidR="00090B54" w:rsidRDefault="00A64B51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es-ES_tradnl" w:eastAsia="es-ES"/>
        </w:rPr>
        <w:t>6.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 </w:t>
      </w:r>
      <w:r w:rsidR="00090B5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Lea atentamente cada uno de los siguientes planteamientos y seleccione la </w:t>
      </w:r>
      <w:r w:rsidR="00137C11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alternativa</w:t>
      </w:r>
      <w:r w:rsidR="00090B54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 correcta:</w:t>
      </w:r>
    </w:p>
    <w:p w14:paraId="0D70C8DD" w14:textId="60D91685" w:rsidR="00090B54" w:rsidRDefault="00090B5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1. ¿Cuá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ntos días dura generalmente el ciclo menstrual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?</w:t>
      </w:r>
    </w:p>
    <w:p w14:paraId="48DAF487" w14:textId="4136545D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a)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5 días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64A9626B" w14:textId="48D35A4C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b)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14 días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5EFE289D" w14:textId="3DE1E5E2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c)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28 días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30C537A3" w14:textId="77F335C8" w:rsidR="00090B54" w:rsidRDefault="00090B5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d)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30 días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77013C1C" w14:textId="70DFEBAD" w:rsidR="00090B54" w:rsidRDefault="00090B5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2.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Fase del ciclo menstrual donde se desprende el endometrio y ocurre sangrado</w:t>
      </w:r>
      <w:r w:rsidR="00046175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2983D7AF" w14:textId="6843F858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a)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Menstruación.</w:t>
      </w:r>
    </w:p>
    <w:p w14:paraId="2413E34B" w14:textId="1C5F4290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b)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Ovulación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68D55BA0" w14:textId="370E9CD0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c)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Fecundación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37262390" w14:textId="0D30E2AB" w:rsidR="00090B54" w:rsidRDefault="00090B5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d)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Reproducción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049012E1" w14:textId="033306B1" w:rsidR="00090B54" w:rsidRDefault="00090B5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3.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Folículos que, luego de ciertos cambios, forman los folículos de Graff</w:t>
      </w:r>
      <w:r w:rsidR="00046175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5C77AE9C" w14:textId="6B322A85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a)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Ovarios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36091B7D" w14:textId="3E7FD597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b)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Cuerpo lúteo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60CFCF87" w14:textId="1A0B117B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c) </w:t>
      </w:r>
      <w:r w:rsidR="00E55346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Primordiales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3AF41495" w14:textId="3FE658A2" w:rsidR="00090B54" w:rsidRDefault="00090B5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d) Oviductos.</w:t>
      </w:r>
    </w:p>
    <w:p w14:paraId="02E30AE8" w14:textId="57945724" w:rsidR="00090B54" w:rsidRDefault="00090B54" w:rsidP="00EE7568">
      <w:pPr>
        <w:spacing w:after="12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4. </w:t>
      </w:r>
      <w:r w:rsidR="00093833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Hormonas sexuales femeninas</w:t>
      </w:r>
      <w:r w:rsidR="00046175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03F4B1F4" w14:textId="351509BD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a) </w:t>
      </w:r>
      <w:r w:rsidR="00093833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Testosterona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6E6E724C" w14:textId="51CB39EA" w:rsidR="00090B54" w:rsidRDefault="00090B54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b) </w:t>
      </w:r>
      <w:r w:rsidR="00093833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Ovocito</w:t>
      </w:r>
      <w:r w:rsidR="00137C11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201A4AC4" w14:textId="07831349" w:rsidR="00137C11" w:rsidRDefault="00137C11" w:rsidP="00137C1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 xml:space="preserve">c) </w:t>
      </w:r>
      <w:r w:rsidR="00093833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Testículos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p w14:paraId="69A59BDC" w14:textId="64479F2E" w:rsidR="00137C11" w:rsidRDefault="00137C11" w:rsidP="00E320E0">
      <w:pPr>
        <w:spacing w:after="24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d) P</w:t>
      </w:r>
      <w:r w:rsidR="00093833"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rogesterona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es-ES_tradnl" w:eastAsia="es-ES"/>
        </w:rPr>
        <w:t>.</w:t>
      </w:r>
    </w:p>
    <w:sectPr w:rsidR="00137C11" w:rsidSect="0083678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3CE05" w14:textId="77777777" w:rsidR="004450B4" w:rsidRDefault="004450B4" w:rsidP="005F530B">
      <w:pPr>
        <w:spacing w:after="0" w:line="240" w:lineRule="auto"/>
      </w:pPr>
      <w:r>
        <w:separator/>
      </w:r>
    </w:p>
  </w:endnote>
  <w:endnote w:type="continuationSeparator" w:id="0">
    <w:p w14:paraId="779888A6" w14:textId="77777777" w:rsidR="004450B4" w:rsidRDefault="004450B4" w:rsidP="005F5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777A2" w14:textId="77777777" w:rsidR="004450B4" w:rsidRDefault="004450B4" w:rsidP="005F530B">
      <w:pPr>
        <w:spacing w:after="0" w:line="240" w:lineRule="auto"/>
      </w:pPr>
      <w:r>
        <w:separator/>
      </w:r>
    </w:p>
  </w:footnote>
  <w:footnote w:type="continuationSeparator" w:id="0">
    <w:p w14:paraId="0C953B69" w14:textId="77777777" w:rsidR="004450B4" w:rsidRDefault="004450B4" w:rsidP="005F53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6208F"/>
    <w:multiLevelType w:val="hybridMultilevel"/>
    <w:tmpl w:val="3D2E680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11588C"/>
    <w:multiLevelType w:val="hybridMultilevel"/>
    <w:tmpl w:val="9D08DB4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0610E2"/>
    <w:multiLevelType w:val="hybridMultilevel"/>
    <w:tmpl w:val="A4B0736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E9F"/>
    <w:rsid w:val="000031F5"/>
    <w:rsid w:val="00036412"/>
    <w:rsid w:val="00037BE0"/>
    <w:rsid w:val="00046175"/>
    <w:rsid w:val="0005438F"/>
    <w:rsid w:val="000648F6"/>
    <w:rsid w:val="00090B54"/>
    <w:rsid w:val="00093833"/>
    <w:rsid w:val="00137C11"/>
    <w:rsid w:val="001649E8"/>
    <w:rsid w:val="00263961"/>
    <w:rsid w:val="00270E10"/>
    <w:rsid w:val="00272B3C"/>
    <w:rsid w:val="002B7530"/>
    <w:rsid w:val="00357814"/>
    <w:rsid w:val="003B0518"/>
    <w:rsid w:val="003B51FB"/>
    <w:rsid w:val="003E4D65"/>
    <w:rsid w:val="00401950"/>
    <w:rsid w:val="00403945"/>
    <w:rsid w:val="004240D0"/>
    <w:rsid w:val="004450B4"/>
    <w:rsid w:val="004531FD"/>
    <w:rsid w:val="00472DC2"/>
    <w:rsid w:val="004932D5"/>
    <w:rsid w:val="004E08A5"/>
    <w:rsid w:val="00501685"/>
    <w:rsid w:val="005302F6"/>
    <w:rsid w:val="00555DEB"/>
    <w:rsid w:val="005E5F06"/>
    <w:rsid w:val="005F530B"/>
    <w:rsid w:val="0061789F"/>
    <w:rsid w:val="00621E22"/>
    <w:rsid w:val="00687C6A"/>
    <w:rsid w:val="006973C0"/>
    <w:rsid w:val="00757418"/>
    <w:rsid w:val="00781A97"/>
    <w:rsid w:val="00833171"/>
    <w:rsid w:val="00836789"/>
    <w:rsid w:val="00863C1A"/>
    <w:rsid w:val="0087013D"/>
    <w:rsid w:val="008B2D59"/>
    <w:rsid w:val="008F52FA"/>
    <w:rsid w:val="009062EE"/>
    <w:rsid w:val="00913932"/>
    <w:rsid w:val="00917394"/>
    <w:rsid w:val="00975CA6"/>
    <w:rsid w:val="00987CA3"/>
    <w:rsid w:val="009A0187"/>
    <w:rsid w:val="009C2322"/>
    <w:rsid w:val="009E66C9"/>
    <w:rsid w:val="00A179A5"/>
    <w:rsid w:val="00A36CFF"/>
    <w:rsid w:val="00A64B51"/>
    <w:rsid w:val="00A74755"/>
    <w:rsid w:val="00AC4559"/>
    <w:rsid w:val="00AD1FB8"/>
    <w:rsid w:val="00B07259"/>
    <w:rsid w:val="00B30C9E"/>
    <w:rsid w:val="00B60D55"/>
    <w:rsid w:val="00B636C1"/>
    <w:rsid w:val="00BE2D7B"/>
    <w:rsid w:val="00C553AA"/>
    <w:rsid w:val="00CA0E9F"/>
    <w:rsid w:val="00D1748C"/>
    <w:rsid w:val="00D2703E"/>
    <w:rsid w:val="00D632D6"/>
    <w:rsid w:val="00D91F9A"/>
    <w:rsid w:val="00D92E1B"/>
    <w:rsid w:val="00DF7238"/>
    <w:rsid w:val="00E141B3"/>
    <w:rsid w:val="00E320E0"/>
    <w:rsid w:val="00E46F45"/>
    <w:rsid w:val="00E55346"/>
    <w:rsid w:val="00E96993"/>
    <w:rsid w:val="00ED4986"/>
    <w:rsid w:val="00EE7568"/>
    <w:rsid w:val="00F173A4"/>
    <w:rsid w:val="00F41598"/>
    <w:rsid w:val="00F5628C"/>
    <w:rsid w:val="00FA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83F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9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2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5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0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5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0B"/>
    <w:rPr>
      <w:lang w:val="es-ES"/>
    </w:rPr>
  </w:style>
  <w:style w:type="table" w:styleId="Tablaconcuadrcula">
    <w:name w:val="Table Grid"/>
    <w:basedOn w:val="Tablanormal"/>
    <w:uiPriority w:val="39"/>
    <w:rsid w:val="00687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87C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E9F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628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5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530B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F5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530B"/>
    <w:rPr>
      <w:lang w:val="es-ES"/>
    </w:rPr>
  </w:style>
  <w:style w:type="table" w:styleId="Tablaconcuadrcula">
    <w:name w:val="Table Grid"/>
    <w:basedOn w:val="Tablanormal"/>
    <w:uiPriority w:val="39"/>
    <w:rsid w:val="00687C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elmarcadordeposicin">
    <w:name w:val="Placeholder Text"/>
    <w:basedOn w:val="Fuentedeprrafopredeter"/>
    <w:uiPriority w:val="99"/>
    <w:semiHidden/>
    <w:rsid w:val="00687C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Usuario</cp:lastModifiedBy>
  <cp:revision>2</cp:revision>
  <dcterms:created xsi:type="dcterms:W3CDTF">2020-03-21T01:21:00Z</dcterms:created>
  <dcterms:modified xsi:type="dcterms:W3CDTF">2020-03-21T01:21:00Z</dcterms:modified>
</cp:coreProperties>
</file>