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0F" w:rsidRDefault="00FC7E0F" w:rsidP="00FC7E0F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B7888A5" wp14:editId="7A1ED6EA">
            <wp:simplePos x="0" y="0"/>
            <wp:positionH relativeFrom="column">
              <wp:posOffset>253999</wp:posOffset>
            </wp:positionH>
            <wp:positionV relativeFrom="paragraph">
              <wp:posOffset>160654</wp:posOffset>
            </wp:positionV>
            <wp:extent cx="518053" cy="4857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80" cy="4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7B8F6" wp14:editId="6AEF62D9">
                <wp:simplePos x="0" y="0"/>
                <wp:positionH relativeFrom="column">
                  <wp:posOffset>125508</wp:posOffset>
                </wp:positionH>
                <wp:positionV relativeFrom="paragraph">
                  <wp:posOffset>73660</wp:posOffset>
                </wp:positionV>
                <wp:extent cx="5281295" cy="6780530"/>
                <wp:effectExtent l="0" t="0" r="14605" b="20320"/>
                <wp:wrapNone/>
                <wp:docPr id="1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  <w:t xml:space="preserve">    Miércoles, 20 de mayo </w:t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2020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70644C" w:rsidRDefault="00296DCB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70644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0644C" w:rsidRPr="0070644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Encierra con </w:t>
                            </w:r>
                            <w:r w:rsidR="0070644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0644C" w:rsidRPr="0070644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las palabras que van delante de las destacadas en el texto</w:t>
                            </w:r>
                            <w:r w:rsidR="0070644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644C" w:rsidRP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C7E0F" w:rsidRDefault="0070644C" w:rsidP="00FC7E0F">
                            <w:pPr>
                              <w:ind w:left="284"/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</w:pP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Cuando fuimos a la </w:t>
                            </w:r>
                            <w:r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feria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 compramos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 las </w:t>
                            </w:r>
                            <w:r w:rsidR="00FC7E0F"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verduras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>unas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="00FC7E0F"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piña</w:t>
                            </w:r>
                            <w:r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, los </w:t>
                            </w:r>
                            <w:r w:rsidR="00FC7E0F"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plátanos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, las </w:t>
                            </w:r>
                            <w:r w:rsidR="00FC7E0F"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naranjas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 y un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>o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 xml:space="preserve">s </w:t>
                            </w:r>
                            <w:r w:rsidRPr="0063251C">
                              <w:rPr>
                                <w:rFonts w:ascii="Arial" w:eastAsiaTheme="minorHAnsi" w:hAnsi="Arial" w:cs="Arial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</w:rPr>
                              <w:t>melones</w:t>
                            </w:r>
                            <w:r w:rsidR="00FC7E0F"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:rsid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FF0080"/>
                                <w:sz w:val="24"/>
                                <w:szCs w:val="24"/>
                              </w:rPr>
                              <w:tab/>
                            </w:r>
                            <w:r w:rsidR="00296DCB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II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FF0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Subraya los sustantivos y encierra con un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los artículos. </w:t>
                            </w:r>
                          </w:p>
                          <w:p w:rsidR="0070644C" w:rsidRP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66A6C0"/>
                                <w:sz w:val="24"/>
                                <w:szCs w:val="24"/>
                              </w:rPr>
                            </w:pPr>
                          </w:p>
                          <w:p w:rsidR="0070644C" w:rsidRP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ind w:left="284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1.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Los plátanos son sabrosos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644C" w:rsidRP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ind w:left="284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2.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Las naranjas y los mangos me gustan mucho.</w:t>
                            </w:r>
                          </w:p>
                          <w:p w:rsid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ind w:left="284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3.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La señora vende </w:t>
                            </w:r>
                            <w:r w:rsidR="008E29A7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unas inmensas sandías.</w:t>
                            </w:r>
                          </w:p>
                          <w:p w:rsidR="0070644C" w:rsidRP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ind w:left="284"/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4.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29A7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En la feria se encuentran las verduras frescas</w:t>
                            </w:r>
                            <w:r w:rsidRPr="0070644C">
                              <w:rPr>
                                <w:rFonts w:ascii="Arial" w:eastAsiaTheme="minorHAnsi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C7E0F" w:rsidRDefault="00FC7E0F" w:rsidP="00FC7E0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9.9pt;margin-top:5.8pt;width:415.85pt;height:5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">
                <v:textbox>
                  <w:txbxContent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  <w:t xml:space="preserve">      </w:t>
                      </w: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  <w:t xml:space="preserve">    Miércoles, 20 de mayo </w:t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>2020</w:t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70644C" w:rsidRDefault="00296DCB" w:rsidP="0070644C">
                      <w:pPr>
                        <w:autoSpaceDE w:val="0"/>
                        <w:autoSpaceDN w:val="0"/>
                        <w:adjustRightInd w:val="0"/>
                        <w:spacing w:after="0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I</w:t>
                      </w:r>
                      <w:r w:rsidR="0070644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="0070644C" w:rsidRPr="0070644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Encierra con </w:t>
                      </w:r>
                      <w:r w:rsidR="0070644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="0070644C" w:rsidRPr="0070644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las palabras que van delante de las destacadas en el texto</w:t>
                      </w:r>
                      <w:r w:rsidR="0070644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0644C" w:rsidRP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FC7E0F" w:rsidRDefault="0070644C" w:rsidP="00FC7E0F">
                      <w:pPr>
                        <w:ind w:left="284"/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</w:pP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Cuando fuimos a la </w:t>
                      </w:r>
                      <w:r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feria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 compramos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 las </w:t>
                      </w:r>
                      <w:r w:rsidR="00FC7E0F"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verduras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, 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>unas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 </w:t>
                      </w:r>
                      <w:r w:rsidR="00FC7E0F"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piña</w:t>
                      </w:r>
                      <w:r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, los </w:t>
                      </w:r>
                      <w:r w:rsidR="00FC7E0F"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plátanos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, las </w:t>
                      </w:r>
                      <w:r w:rsidR="00FC7E0F"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naranjas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 y un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>o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 xml:space="preserve">s </w:t>
                      </w:r>
                      <w:r w:rsidRPr="0063251C">
                        <w:rPr>
                          <w:rFonts w:ascii="Arial" w:eastAsiaTheme="minorHAnsi" w:hAnsi="Arial" w:cs="Arial"/>
                          <w:b/>
                          <w:color w:val="000000"/>
                          <w:sz w:val="32"/>
                          <w:szCs w:val="24"/>
                          <w:u w:val="single"/>
                        </w:rPr>
                        <w:t>melones</w:t>
                      </w:r>
                      <w:r w:rsidR="00FC7E0F" w:rsidRPr="0070644C">
                        <w:rPr>
                          <w:rFonts w:ascii="Arial" w:eastAsiaTheme="minorHAnsi" w:hAnsi="Arial" w:cs="Arial"/>
                          <w:color w:val="000000"/>
                          <w:sz w:val="32"/>
                          <w:szCs w:val="24"/>
                        </w:rPr>
                        <w:t>.</w:t>
                      </w:r>
                    </w:p>
                    <w:p w:rsid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FF0080"/>
                          <w:sz w:val="24"/>
                          <w:szCs w:val="24"/>
                        </w:rPr>
                        <w:tab/>
                      </w:r>
                      <w:r w:rsidR="00296DCB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II</w:t>
                      </w:r>
                      <w:r w:rsidRPr="0070644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.</w:t>
                      </w:r>
                      <w:r w:rsidRPr="0070644C">
                        <w:rPr>
                          <w:rFonts w:ascii="Arial" w:eastAsiaTheme="minorHAnsi" w:hAnsi="Arial" w:cs="Arial"/>
                          <w:color w:val="FF0080"/>
                          <w:sz w:val="24"/>
                          <w:szCs w:val="24"/>
                        </w:rPr>
                        <w:t xml:space="preserve"> 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Subraya los sustantivos y encierra con un</w:t>
                      </w: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          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 los artículos. </w:t>
                      </w:r>
                    </w:p>
                    <w:p w:rsidR="0070644C" w:rsidRP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66A6C0"/>
                          <w:sz w:val="24"/>
                          <w:szCs w:val="24"/>
                        </w:rPr>
                      </w:pPr>
                    </w:p>
                    <w:p w:rsidR="0070644C" w:rsidRP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ind w:left="284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1.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Los plátanos son sabrosos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70644C" w:rsidRP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ind w:left="284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2.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Las naranjas y los mangos me gustan mucho.</w:t>
                      </w:r>
                    </w:p>
                    <w:p w:rsid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ind w:left="284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3.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La señora vende </w:t>
                      </w:r>
                      <w:r w:rsidR="008E29A7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unas inmensas sandías.</w:t>
                      </w:r>
                    </w:p>
                    <w:p w:rsidR="0070644C" w:rsidRP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ind w:left="284"/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4.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8E29A7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En la feria se encuentran las verduras frescas</w:t>
                      </w:r>
                      <w:r w:rsidRPr="0070644C">
                        <w:rPr>
                          <w:rFonts w:ascii="Arial" w:eastAsiaTheme="minorHAnsi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FC7E0F" w:rsidRDefault="00FC7E0F" w:rsidP="00FC7E0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7E0F" w:rsidRDefault="00FC7E0F" w:rsidP="00FC7E0F"/>
    <w:p w:rsidR="00FC7E0F" w:rsidRDefault="00FC7E0F" w:rsidP="00FC7E0F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7B26D32" wp14:editId="3313D85A">
            <wp:simplePos x="0" y="0"/>
            <wp:positionH relativeFrom="column">
              <wp:posOffset>563880</wp:posOffset>
            </wp:positionH>
            <wp:positionV relativeFrom="paragraph">
              <wp:posOffset>200025</wp:posOffset>
            </wp:positionV>
            <wp:extent cx="4257675" cy="2075180"/>
            <wp:effectExtent l="0" t="0" r="9525" b="12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70644C" w:rsidP="00FC7E0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B0423" wp14:editId="2B1A7C72">
                <wp:simplePos x="0" y="0"/>
                <wp:positionH relativeFrom="column">
                  <wp:posOffset>1849755</wp:posOffset>
                </wp:positionH>
                <wp:positionV relativeFrom="paragraph">
                  <wp:posOffset>53975</wp:posOffset>
                </wp:positionV>
                <wp:extent cx="257175" cy="133350"/>
                <wp:effectExtent l="0" t="0" r="28575" b="1905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145.65pt;margin-top:4.25pt;width:20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" fillcolor="white [3201]" strokecolor="red" strokeweight="2pt"/>
            </w:pict>
          </mc:Fallback>
        </mc:AlternateContent>
      </w:r>
    </w:p>
    <w:p w:rsidR="00FC7E0F" w:rsidRDefault="00FC7E0F" w:rsidP="00FC7E0F"/>
    <w:p w:rsidR="00FC7E0F" w:rsidRDefault="00FC7E0F" w:rsidP="00FC7E0F"/>
    <w:p w:rsidR="00FC7E0F" w:rsidRDefault="00FC7E0F" w:rsidP="00FC7E0F"/>
    <w:p w:rsidR="00FC7E0F" w:rsidRDefault="0070644C" w:rsidP="00FC7E0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4F110" wp14:editId="4E40CFDF">
                <wp:simplePos x="0" y="0"/>
                <wp:positionH relativeFrom="column">
                  <wp:posOffset>3783330</wp:posOffset>
                </wp:positionH>
                <wp:positionV relativeFrom="paragraph">
                  <wp:posOffset>304165</wp:posOffset>
                </wp:positionV>
                <wp:extent cx="257175" cy="133350"/>
                <wp:effectExtent l="0" t="0" r="28575" b="19050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 Elipse" o:spid="_x0000_s1026" style="position:absolute;margin-left:297.9pt;margin-top:23.95pt;width:20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" fillcolor="window" strokecolor="red" strokeweight="2pt"/>
            </w:pict>
          </mc:Fallback>
        </mc:AlternateContent>
      </w:r>
    </w:p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FC7E0F" w:rsidRDefault="00FC7E0F" w:rsidP="00FC7E0F"/>
    <w:p w:rsidR="0070644C" w:rsidRDefault="0070644C" w:rsidP="0070644C">
      <w:r>
        <w:rPr>
          <w:noProof/>
          <w:lang w:eastAsia="es-CL"/>
        </w:rPr>
        <w:lastRenderedPageBreak/>
        <w:drawing>
          <wp:anchor distT="0" distB="0" distL="114300" distR="114300" simplePos="0" relativeHeight="251667456" behindDoc="0" locked="0" layoutInCell="1" allowOverlap="1" wp14:anchorId="27738EC8" wp14:editId="1739504C">
            <wp:simplePos x="0" y="0"/>
            <wp:positionH relativeFrom="column">
              <wp:posOffset>253999</wp:posOffset>
            </wp:positionH>
            <wp:positionV relativeFrom="paragraph">
              <wp:posOffset>160654</wp:posOffset>
            </wp:positionV>
            <wp:extent cx="518053" cy="485775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80" cy="4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A2B96" wp14:editId="42F6C0E8">
                <wp:simplePos x="0" y="0"/>
                <wp:positionH relativeFrom="column">
                  <wp:posOffset>125508</wp:posOffset>
                </wp:positionH>
                <wp:positionV relativeFrom="paragraph">
                  <wp:posOffset>73660</wp:posOffset>
                </wp:positionV>
                <wp:extent cx="5281295" cy="6780530"/>
                <wp:effectExtent l="0" t="0" r="14605" b="20320"/>
                <wp:wrapNone/>
                <wp:docPr id="1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</w:p>
                          <w:p w:rsid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  <w:t xml:space="preserve">    Miércoles, 20 de mayo </w:t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2020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644C" w:rsidRPr="008E29A7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0644C" w:rsidRPr="008E29A7" w:rsidRDefault="00296DCB" w:rsidP="008E29A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III</w:t>
                            </w:r>
                            <w:r w:rsidR="008E29A7" w:rsidRPr="008E29A7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. Escribe artículos </w:t>
                            </w:r>
                            <w:r w:rsidR="008E29A7" w:rsidRPr="00754258">
                              <w:rPr>
                                <w:rFonts w:ascii="Arial" w:eastAsiaTheme="minorHAnsi" w:hAnsi="Arial" w:cs="Arial"/>
                                <w:b/>
                                <w:sz w:val="24"/>
                                <w:szCs w:val="24"/>
                              </w:rPr>
                              <w:t>definidos</w:t>
                            </w:r>
                            <w:r w:rsidR="008E29A7" w:rsidRPr="008E29A7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 fren</w:t>
                            </w: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8E29A7" w:rsidRPr="008E29A7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 a cada imagen</w:t>
                            </w:r>
                          </w:p>
                          <w:p w:rsidR="00754258" w:rsidRDefault="00754258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54258" w:rsidRPr="008E29A7" w:rsidRDefault="00754258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0644C" w:rsidRPr="008E29A7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0644C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54258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IV</w:t>
                            </w:r>
                            <w:r w:rsidR="00754258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. Completa las frases con los artículos: </w:t>
                            </w:r>
                          </w:p>
                          <w:p w:rsidR="00754258" w:rsidRP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center"/>
                              <w:rPr>
                                <w:rFonts w:ascii="Arial" w:eastAsiaTheme="minorHAnsi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8"/>
                                <w:szCs w:val="24"/>
                              </w:rPr>
                              <w:t>u</w:t>
                            </w:r>
                            <w:r w:rsidRPr="00754258">
                              <w:rPr>
                                <w:rFonts w:ascii="Arial" w:eastAsiaTheme="minorHAnsi" w:hAnsi="Arial" w:cs="Arial"/>
                                <w:sz w:val="28"/>
                                <w:szCs w:val="24"/>
                              </w:rPr>
                              <w:t>n    una    unos    unas</w:t>
                            </w:r>
                          </w:p>
                          <w:p w:rsidR="0070644C" w:rsidRPr="008E29A7" w:rsidRDefault="0070644C" w:rsidP="0070644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0644C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1. Compre ________  tomates y   _________   lechugas.</w:t>
                            </w:r>
                          </w:p>
                          <w:p w:rsid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Mi mamá preparó </w:t>
                            </w:r>
                            <w:r w:rsidR="0063251C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la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ensalada con ________ tomates.</w:t>
                            </w:r>
                          </w:p>
                          <w:p w:rsid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3. Para mi colación compramos ________ frutillas.</w:t>
                            </w:r>
                          </w:p>
                          <w:p w:rsid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54258" w:rsidRDefault="00754258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296DCB"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Yo usé  ________ limones para hacer jugo.</w:t>
                            </w:r>
                          </w:p>
                          <w:p w:rsidR="00296DCB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96DCB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V. Escribe una oración usando artículos definidos y otra con artículos indefinidos</w:t>
                            </w:r>
                          </w:p>
                          <w:p w:rsidR="00296DCB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296DCB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296DCB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296DCB" w:rsidRPr="008E29A7" w:rsidRDefault="00296DCB" w:rsidP="0075425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9.9pt;margin-top:5.8pt;width:415.85pt;height:53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">
                <v:textbox>
                  <w:txbxContent>
                    <w:p w:rsid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  <w:t xml:space="preserve">      </w:t>
                      </w:r>
                    </w:p>
                    <w:p w:rsid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  <w:t xml:space="preserve">    Miércoles, 20 de mayo </w:t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>2020</w:t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  <w:p w:rsidR="0070644C" w:rsidRPr="008E29A7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0644C" w:rsidRPr="008E29A7" w:rsidRDefault="00296DCB" w:rsidP="008E29A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III</w:t>
                      </w:r>
                      <w:r w:rsidR="008E29A7" w:rsidRPr="008E29A7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. Escribe artículos </w:t>
                      </w:r>
                      <w:r w:rsidR="008E29A7" w:rsidRPr="00754258">
                        <w:rPr>
                          <w:rFonts w:ascii="Arial" w:eastAsiaTheme="minorHAnsi" w:hAnsi="Arial" w:cs="Arial"/>
                          <w:b/>
                          <w:sz w:val="24"/>
                          <w:szCs w:val="24"/>
                        </w:rPr>
                        <w:t>definidos</w:t>
                      </w:r>
                      <w:r w:rsidR="008E29A7" w:rsidRPr="008E29A7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 fren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t</w:t>
                      </w:r>
                      <w:r w:rsidR="008E29A7" w:rsidRPr="008E29A7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 a cada imagen</w:t>
                      </w:r>
                    </w:p>
                    <w:p w:rsidR="00754258" w:rsidRDefault="00754258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54258" w:rsidRPr="008E29A7" w:rsidRDefault="00754258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0644C" w:rsidRPr="008E29A7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0644C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54258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IV</w:t>
                      </w:r>
                      <w:r w:rsidR="00754258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. Completa las frases con los artículos: </w:t>
                      </w:r>
                    </w:p>
                    <w:p w:rsidR="00754258" w:rsidRP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center"/>
                        <w:rPr>
                          <w:rFonts w:ascii="Arial" w:eastAsiaTheme="minorHAnsi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8"/>
                          <w:szCs w:val="24"/>
                        </w:rPr>
                        <w:t>u</w:t>
                      </w:r>
                      <w:r w:rsidRPr="00754258">
                        <w:rPr>
                          <w:rFonts w:ascii="Arial" w:eastAsiaTheme="minorHAnsi" w:hAnsi="Arial" w:cs="Arial"/>
                          <w:sz w:val="28"/>
                          <w:szCs w:val="24"/>
                        </w:rPr>
                        <w:t>n    una    unos    unas</w:t>
                      </w:r>
                    </w:p>
                    <w:p w:rsidR="0070644C" w:rsidRPr="008E29A7" w:rsidRDefault="0070644C" w:rsidP="0070644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0644C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1. Compre ________  tomates y   _________   lechugas.</w:t>
                      </w:r>
                    </w:p>
                    <w:p w:rsid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Mi mamá preparó </w:t>
                      </w:r>
                      <w:r w:rsidR="0063251C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la </w:t>
                      </w:r>
                      <w:bookmarkStart w:id="1" w:name="_GoBack"/>
                      <w:bookmarkEnd w:id="1"/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ensalada con ________ tomates.</w:t>
                      </w:r>
                    </w:p>
                    <w:p w:rsid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3. Para mi colación compramos ________ frutillas.</w:t>
                      </w:r>
                    </w:p>
                    <w:p w:rsid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754258" w:rsidRDefault="00754258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 xml:space="preserve">4. </w:t>
                      </w:r>
                      <w:r w:rsidR="00296DCB"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Yo usé  ________ limones para hacer jugo.</w:t>
                      </w:r>
                    </w:p>
                    <w:p w:rsidR="00296DCB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</w:p>
                    <w:p w:rsidR="00296DCB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V. Escribe una oración usando artículos definidos y otra con artículos indefinidos</w:t>
                      </w:r>
                    </w:p>
                    <w:p w:rsidR="00296DCB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296DCB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296DCB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296DCB" w:rsidRPr="008E29A7" w:rsidRDefault="00296DCB" w:rsidP="0075425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70644C" w:rsidRDefault="0070644C" w:rsidP="0070644C"/>
    <w:p w:rsidR="0070644C" w:rsidRDefault="0070644C" w:rsidP="0070644C"/>
    <w:p w:rsidR="0070644C" w:rsidRDefault="00296DCB" w:rsidP="0070644C"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69C5C521" wp14:editId="63286717">
            <wp:simplePos x="0" y="0"/>
            <wp:positionH relativeFrom="column">
              <wp:posOffset>359410</wp:posOffset>
            </wp:positionH>
            <wp:positionV relativeFrom="paragraph">
              <wp:posOffset>229235</wp:posOffset>
            </wp:positionV>
            <wp:extent cx="4657725" cy="752475"/>
            <wp:effectExtent l="0" t="0" r="9525" b="952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70644C" w:rsidRDefault="0070644C" w:rsidP="0070644C"/>
    <w:p w:rsidR="00FC7E0F" w:rsidRDefault="00FC7E0F"/>
    <w:sectPr w:rsidR="00FC7E0F" w:rsidSect="00FC7E0F">
      <w:pgSz w:w="18711" w:h="12247" w:orient="landscape"/>
      <w:pgMar w:top="482" w:right="567" w:bottom="70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0F"/>
    <w:rsid w:val="00296DCB"/>
    <w:rsid w:val="0063251C"/>
    <w:rsid w:val="00674416"/>
    <w:rsid w:val="0070644C"/>
    <w:rsid w:val="00754258"/>
    <w:rsid w:val="008E29A7"/>
    <w:rsid w:val="00B3132D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0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E0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E0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E0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2020-05-16T01:21:00Z</dcterms:created>
  <dcterms:modified xsi:type="dcterms:W3CDTF">2020-05-18T00:15:00Z</dcterms:modified>
</cp:coreProperties>
</file>